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0" w:rsidRPr="0014481F" w:rsidRDefault="00270DE0" w:rsidP="00747B7E">
      <w:pPr>
        <w:tabs>
          <w:tab w:val="left" w:pos="1530"/>
        </w:tabs>
        <w:jc w:val="both"/>
        <w:rPr>
          <w:rFonts w:ascii="Times New Roman" w:hAnsi="Times New Roman"/>
        </w:rPr>
      </w:pPr>
    </w:p>
    <w:p w:rsidR="00CF48F7" w:rsidRPr="005636DE" w:rsidRDefault="00406BC7" w:rsidP="00CF48F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</w:r>
      <w:r w:rsidR="004E1A79" w:rsidRPr="00E259CB">
        <w:rPr>
          <w:rFonts w:ascii="Times New Roman" w:eastAsia="Times New Roman" w:hAnsi="Times New Roman"/>
          <w:b/>
        </w:rPr>
        <w:tab/>
        <w:t>Załącznik nr 2</w:t>
      </w: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Pr="006D45A6" w:rsidRDefault="004E1A79" w:rsidP="004E1A79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E1A79" w:rsidRPr="00CF48F7" w:rsidTr="004E1A79">
        <w:trPr>
          <w:trHeight w:val="1470"/>
        </w:trPr>
        <w:tc>
          <w:tcPr>
            <w:tcW w:w="3876" w:type="dxa"/>
            <w:tcBorders>
              <w:bottom w:val="single" w:sz="2" w:space="0" w:color="auto"/>
            </w:tcBorders>
          </w:tcPr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E1A79" w:rsidRPr="009A08F4" w:rsidRDefault="004E1A79" w:rsidP="004E1A79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F48F7" w:rsidRPr="00CF48F7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</w:p>
    <w:p w:rsidR="00CF48F7" w:rsidRPr="009A08F4" w:rsidRDefault="00CF48F7" w:rsidP="00CF48F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E0E6B" w:rsidRDefault="003B3E9D" w:rsidP="00B80ED2">
      <w:pPr>
        <w:spacing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dostawa</w:t>
      </w:r>
      <w:r w:rsidR="007973CC" w:rsidRPr="007973CC">
        <w:rPr>
          <w:rFonts w:ascii="Times New Roman" w:eastAsia="Times New Roman" w:hAnsi="Times New Roman"/>
        </w:rPr>
        <w:t xml:space="preserve"> mebli biurowych </w:t>
      </w:r>
      <w:r w:rsidR="002C2765">
        <w:rPr>
          <w:rFonts w:ascii="Times New Roman" w:eastAsia="Times New Roman" w:hAnsi="Times New Roman"/>
        </w:rPr>
        <w:t xml:space="preserve">oraz siedzisk </w:t>
      </w:r>
      <w:r w:rsidR="007973CC" w:rsidRPr="007973CC">
        <w:rPr>
          <w:rFonts w:ascii="Times New Roman" w:eastAsia="Times New Roman" w:hAnsi="Times New Roman"/>
        </w:rPr>
        <w:t xml:space="preserve">dla </w:t>
      </w:r>
      <w:r>
        <w:rPr>
          <w:rFonts w:ascii="Times New Roman" w:eastAsia="Times New Roman" w:hAnsi="Times New Roman"/>
        </w:rPr>
        <w:t>Krajowej Informacji Skarbowej w </w:t>
      </w:r>
      <w:r w:rsidR="007973CC" w:rsidRPr="007973CC">
        <w:rPr>
          <w:rFonts w:ascii="Times New Roman" w:eastAsia="Times New Roman" w:hAnsi="Times New Roman"/>
        </w:rPr>
        <w:t>Bielsku-Białej</w:t>
      </w:r>
    </w:p>
    <w:p w:rsidR="00B80ED2" w:rsidRPr="009A08F4" w:rsidRDefault="00B80ED2" w:rsidP="00B80ED2">
      <w:pPr>
        <w:rPr>
          <w:rFonts w:ascii="Times New Roman" w:eastAsia="Times New Roman" w:hAnsi="Times New Roman"/>
          <w:sz w:val="16"/>
          <w:szCs w:val="16"/>
        </w:rPr>
      </w:pPr>
    </w:p>
    <w:p w:rsidR="004E1A79" w:rsidRDefault="00B80ED2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B80ED2">
        <w:rPr>
          <w:rFonts w:ascii="Times New Roman" w:eastAsia="Times New Roman" w:hAnsi="Times New Roman"/>
        </w:rPr>
        <w:t xml:space="preserve">Niniejszy opis przedmiotu zamówienia przedstawia wymagania dotyczące wyposażenia pomieszczeń </w:t>
      </w:r>
      <w:r>
        <w:rPr>
          <w:rFonts w:ascii="Times New Roman" w:eastAsia="Times New Roman" w:hAnsi="Times New Roman"/>
        </w:rPr>
        <w:t>Krajowej Informacji Skarbowej w</w:t>
      </w:r>
      <w:r w:rsidR="00B42D1A">
        <w:rPr>
          <w:rFonts w:ascii="Times New Roman" w:eastAsia="Times New Roman" w:hAnsi="Times New Roman"/>
        </w:rPr>
        <w:t xml:space="preserve"> </w:t>
      </w:r>
      <w:r w:rsidRPr="00B80ED2">
        <w:rPr>
          <w:rFonts w:ascii="Times New Roman" w:eastAsia="Times New Roman" w:hAnsi="Times New Roman"/>
        </w:rPr>
        <w:t xml:space="preserve">meble </w:t>
      </w:r>
      <w:r w:rsidR="00FF0541">
        <w:rPr>
          <w:rFonts w:ascii="Times New Roman" w:eastAsia="Times New Roman" w:hAnsi="Times New Roman"/>
        </w:rPr>
        <w:t xml:space="preserve">biurowe </w:t>
      </w:r>
      <w:r w:rsidRPr="00B80ED2">
        <w:rPr>
          <w:rFonts w:ascii="Times New Roman" w:eastAsia="Times New Roman" w:hAnsi="Times New Roman"/>
        </w:rPr>
        <w:t>oraz siedziska.</w:t>
      </w:r>
    </w:p>
    <w:p w:rsidR="00D05EAF" w:rsidRDefault="00D05EAF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05EAF">
        <w:rPr>
          <w:rFonts w:ascii="Times New Roman" w:eastAsia="Times New Roman" w:hAnsi="Times New Roman"/>
        </w:rPr>
        <w:t xml:space="preserve">Przedmiotem zamówienia jest dostawa, wniesienie i montaż mebli </w:t>
      </w:r>
      <w:r w:rsidR="009A08F4">
        <w:rPr>
          <w:rFonts w:ascii="Times New Roman" w:eastAsia="Times New Roman" w:hAnsi="Times New Roman"/>
        </w:rPr>
        <w:t>biurowych</w:t>
      </w:r>
      <w:r>
        <w:rPr>
          <w:rFonts w:ascii="Times New Roman" w:eastAsia="Times New Roman" w:hAnsi="Times New Roman"/>
        </w:rPr>
        <w:t xml:space="preserve"> oraz siedzisk w miejsca/siedziby </w:t>
      </w:r>
      <w:r w:rsidRPr="00D05EAF">
        <w:rPr>
          <w:rFonts w:ascii="Times New Roman" w:eastAsia="Times New Roman" w:hAnsi="Times New Roman"/>
        </w:rPr>
        <w:t>Krajowej Informacji Skarbowej</w:t>
      </w:r>
      <w:r>
        <w:rPr>
          <w:rFonts w:ascii="Times New Roman" w:eastAsia="Times New Roman" w:hAnsi="Times New Roman"/>
        </w:rPr>
        <w:t xml:space="preserve"> wskazane przez Zamawiającego według rozdzielnika stanowiącego załącznik do umowy.</w:t>
      </w:r>
    </w:p>
    <w:p w:rsidR="00D05EAF" w:rsidRDefault="00D05EAF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</w:t>
      </w:r>
      <w:r w:rsidR="00E545D3">
        <w:rPr>
          <w:rFonts w:ascii="Times New Roman" w:eastAsia="Times New Roman" w:hAnsi="Times New Roman"/>
        </w:rPr>
        <w:t xml:space="preserve">ane meble </w:t>
      </w:r>
      <w:r>
        <w:rPr>
          <w:rFonts w:ascii="Times New Roman" w:eastAsia="Times New Roman" w:hAnsi="Times New Roman"/>
        </w:rPr>
        <w:t xml:space="preserve">winny być zgodne z poniższym opisem oraz </w:t>
      </w:r>
      <w:r w:rsidRPr="00D05EAF">
        <w:rPr>
          <w:rFonts w:ascii="Times New Roman" w:eastAsia="Times New Roman" w:hAnsi="Times New Roman"/>
        </w:rPr>
        <w:t xml:space="preserve">muszą być fabrycznie nowe, </w:t>
      </w:r>
      <w:r w:rsidR="00C407C4">
        <w:rPr>
          <w:rFonts w:ascii="Times New Roman" w:eastAsia="Times New Roman" w:hAnsi="Times New Roman"/>
        </w:rPr>
        <w:t xml:space="preserve">wolne od wad, </w:t>
      </w:r>
      <w:r w:rsidRPr="00D05EAF">
        <w:rPr>
          <w:rFonts w:ascii="Times New Roman" w:eastAsia="Times New Roman" w:hAnsi="Times New Roman"/>
        </w:rPr>
        <w:t>nienoszące śladów użytkowania, nieuszkodzone. Meb</w:t>
      </w:r>
      <w:r w:rsidR="007D3F07">
        <w:rPr>
          <w:rFonts w:ascii="Times New Roman" w:eastAsia="Times New Roman" w:hAnsi="Times New Roman"/>
        </w:rPr>
        <w:t>le muszą być wykonane zgodnie z </w:t>
      </w:r>
      <w:r w:rsidRPr="00D05EAF">
        <w:rPr>
          <w:rFonts w:ascii="Times New Roman" w:eastAsia="Times New Roman" w:hAnsi="Times New Roman"/>
        </w:rPr>
        <w:t xml:space="preserve">normami Unii Europejskiej oraz Polskimi Normami przenoszącymi normy europejskie, dotyczącymi mebli gabinetowych oraz posiadać klasę higieny E1.  </w:t>
      </w:r>
    </w:p>
    <w:p w:rsidR="00D05EAF" w:rsidRDefault="00D05EAF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05EAF">
        <w:rPr>
          <w:rFonts w:ascii="Times New Roman" w:eastAsia="Times New Roman" w:hAnsi="Times New Roman"/>
        </w:rPr>
        <w:t xml:space="preserve">Wzory stylistyczne zamawianych mebli to </w:t>
      </w:r>
      <w:r w:rsidRPr="000C54BD">
        <w:rPr>
          <w:rFonts w:ascii="Times New Roman" w:eastAsia="Times New Roman" w:hAnsi="Times New Roman"/>
          <w:b/>
        </w:rPr>
        <w:t xml:space="preserve">System </w:t>
      </w:r>
      <w:proofErr w:type="spellStart"/>
      <w:r w:rsidRPr="000C54BD">
        <w:rPr>
          <w:rFonts w:ascii="Times New Roman" w:eastAsia="Times New Roman" w:hAnsi="Times New Roman"/>
          <w:b/>
        </w:rPr>
        <w:t>Opty</w:t>
      </w:r>
      <w:proofErr w:type="spellEnd"/>
      <w:r w:rsidRPr="000C54BD">
        <w:rPr>
          <w:rFonts w:ascii="Times New Roman" w:eastAsia="Times New Roman" w:hAnsi="Times New Roman"/>
          <w:b/>
        </w:rPr>
        <w:t xml:space="preserve"> K (producent MARO)</w:t>
      </w:r>
    </w:p>
    <w:p w:rsidR="000419D0" w:rsidRPr="000419D0" w:rsidRDefault="000419D0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Wykonawcy mogą przedstawić oferty równoważne, jednakże proponowane rozwiązania równoważne muszą być o takich samych parametrach lub je przewyższać. Jednak obowiązkiem Wykonawcy jest udowodnienie równoważności. Zamawiający akceptuje oferty równoważne, m.in. o ile spełnione są minimalne grubości podanych materiałów oraz komponentów. Proponowane meble muszą posiadać wymagane atesty i certyfikaty. Jako rozwiązanie równoważne nie dopuszcza się użycia następujących materiałów:</w:t>
      </w:r>
    </w:p>
    <w:p w:rsidR="000419D0" w:rsidRPr="000419D0" w:rsidRDefault="000419D0" w:rsidP="00330B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zastosowania innych materiałów niż opisanych w poszczególnych pozycjach,</w:t>
      </w:r>
    </w:p>
    <w:p w:rsidR="000419D0" w:rsidRPr="000419D0" w:rsidRDefault="000419D0" w:rsidP="00330B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konstrukcji stelaży biurek i stołów innej niż wskazane w opisie przedmiotu zamówienia,</w:t>
      </w:r>
    </w:p>
    <w:p w:rsidR="000419D0" w:rsidRPr="000419D0" w:rsidRDefault="000419D0" w:rsidP="00330B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innych niż opisane w poszczególnych pozycjach opisu przedmiotu zamówienia technologii łączenia obrzeży z płytą,</w:t>
      </w:r>
    </w:p>
    <w:p w:rsidR="000419D0" w:rsidRPr="000419D0" w:rsidRDefault="000419D0" w:rsidP="00330B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konstrukcji oraz sposobów łączenia wszystkich szaf i kontenerów niż wskazane w opisie przedmiotu zamówienia,</w:t>
      </w:r>
    </w:p>
    <w:p w:rsidR="00344311" w:rsidRDefault="000419D0" w:rsidP="00330B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419D0">
        <w:rPr>
          <w:rFonts w:ascii="Times New Roman" w:eastAsia="Times New Roman" w:hAnsi="Times New Roman"/>
        </w:rPr>
        <w:t>materiałów tapicerskich o innym składzie niż wskazany</w:t>
      </w:r>
      <w:r w:rsidR="007D3F07">
        <w:rPr>
          <w:rFonts w:ascii="Times New Roman" w:eastAsia="Times New Roman" w:hAnsi="Times New Roman"/>
        </w:rPr>
        <w:t>.</w:t>
      </w:r>
    </w:p>
    <w:p w:rsidR="007D3F07" w:rsidRDefault="00344311" w:rsidP="00330BC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344311">
        <w:rPr>
          <w:rFonts w:ascii="Times New Roman" w:eastAsia="Times New Roman" w:hAnsi="Times New Roman"/>
        </w:rPr>
        <w:lastRenderedPageBreak/>
        <w:t>Wszystkie zaproponowane rozwiązania muszą być systemowe, seryjnie produkowane. Pod pojęciem systemowe Zamawiający rozumie meble, które można łączyć ze sobą w różnych ustawieniach, konfiguracjach i będzie możliwe ich domówienie w przyszłości.</w:t>
      </w:r>
    </w:p>
    <w:p w:rsidR="00283938" w:rsidRPr="00283938" w:rsidRDefault="00283938" w:rsidP="00FC1293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</w:t>
      </w:r>
      <w:r w:rsidRPr="00283938">
        <w:rPr>
          <w:rFonts w:ascii="Times New Roman" w:eastAsia="Times New Roman" w:hAnsi="Times New Roman"/>
          <w:b/>
        </w:rPr>
        <w:t>zafy aktowe</w:t>
      </w:r>
      <w:r w:rsidR="00397EE6">
        <w:rPr>
          <w:rFonts w:ascii="Times New Roman" w:eastAsia="Times New Roman" w:hAnsi="Times New Roman"/>
          <w:b/>
        </w:rPr>
        <w:t>, ubraniowe i regały</w:t>
      </w:r>
    </w:p>
    <w:p w:rsidR="00283938" w:rsidRPr="00283938" w:rsidRDefault="00283938" w:rsidP="00FC1293">
      <w:pPr>
        <w:spacing w:line="360" w:lineRule="auto"/>
        <w:jc w:val="both"/>
        <w:rPr>
          <w:rFonts w:ascii="Times New Roman" w:eastAsia="Times New Roman" w:hAnsi="Times New Roman"/>
        </w:rPr>
      </w:pPr>
      <w:r w:rsidRPr="00283938">
        <w:rPr>
          <w:rFonts w:ascii="Times New Roman" w:eastAsia="Times New Roman" w:hAnsi="Times New Roman"/>
        </w:rPr>
        <w:t>Szafa aktowa zamykana ok.</w:t>
      </w:r>
      <w:r>
        <w:rPr>
          <w:rFonts w:ascii="Times New Roman" w:eastAsia="Times New Roman" w:hAnsi="Times New Roman"/>
        </w:rPr>
        <w:t xml:space="preserve"> </w:t>
      </w:r>
      <w:r w:rsidRPr="00283938">
        <w:rPr>
          <w:rFonts w:ascii="Times New Roman" w:eastAsia="Times New Roman" w:hAnsi="Times New Roman"/>
        </w:rPr>
        <w:t>188</w:t>
      </w:r>
      <w:r w:rsidR="00397EE6">
        <w:rPr>
          <w:rFonts w:ascii="Times New Roman" w:eastAsia="Times New Roman" w:hAnsi="Times New Roman"/>
        </w:rPr>
        <w:t>0</w:t>
      </w:r>
      <w:r w:rsidRPr="00283938">
        <w:rPr>
          <w:rFonts w:ascii="Times New Roman" w:eastAsia="Times New Roman" w:hAnsi="Times New Roman"/>
        </w:rPr>
        <w:t>x80</w:t>
      </w:r>
      <w:r w:rsidR="00397EE6">
        <w:rPr>
          <w:rFonts w:ascii="Times New Roman" w:eastAsia="Times New Roman" w:hAnsi="Times New Roman"/>
        </w:rPr>
        <w:t>0</w:t>
      </w:r>
      <w:r w:rsidRPr="00283938">
        <w:rPr>
          <w:rFonts w:ascii="Times New Roman" w:eastAsia="Times New Roman" w:hAnsi="Times New Roman"/>
        </w:rPr>
        <w:t>x42</w:t>
      </w:r>
      <w:r w:rsidR="00397EE6">
        <w:rPr>
          <w:rFonts w:ascii="Times New Roman" w:eastAsia="Times New Roman" w:hAnsi="Times New Roman"/>
        </w:rPr>
        <w:t>0 mm</w:t>
      </w:r>
      <w:r>
        <w:rPr>
          <w:rFonts w:ascii="Times New Roman" w:eastAsia="Times New Roman" w:hAnsi="Times New Roman"/>
        </w:rPr>
        <w:t xml:space="preserve"> </w:t>
      </w:r>
      <w:r w:rsidRPr="00283938">
        <w:rPr>
          <w:rFonts w:ascii="Times New Roman" w:eastAsia="Times New Roman" w:hAnsi="Times New Roman"/>
        </w:rPr>
        <w:t>(dopuszczalna tolerancja +/- 5%)</w:t>
      </w:r>
    </w:p>
    <w:p w:rsidR="00283938" w:rsidRPr="00283938" w:rsidRDefault="00283938" w:rsidP="00FC1293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Szafa aktowa </w:t>
      </w:r>
      <w:r w:rsidR="00397EE6">
        <w:rPr>
          <w:rFonts w:ascii="Times New Roman" w:eastAsia="Times New Roman" w:hAnsi="Times New Roman"/>
        </w:rPr>
        <w:t>zamykana ok. 11</w:t>
      </w:r>
      <w:r>
        <w:rPr>
          <w:rFonts w:ascii="Times New Roman" w:eastAsia="Times New Roman" w:hAnsi="Times New Roman"/>
        </w:rPr>
        <w:t>40x80</w:t>
      </w:r>
      <w:r w:rsidR="00397EE6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x42</w:t>
      </w:r>
      <w:r w:rsidR="00397EE6">
        <w:rPr>
          <w:rFonts w:ascii="Times New Roman" w:eastAsia="Times New Roman" w:hAnsi="Times New Roman"/>
        </w:rPr>
        <w:t>0 mm</w:t>
      </w:r>
      <w:r>
        <w:rPr>
          <w:rFonts w:ascii="Times New Roman" w:eastAsia="Times New Roman" w:hAnsi="Times New Roman"/>
        </w:rPr>
        <w:t xml:space="preserve"> </w:t>
      </w:r>
      <w:r w:rsidRPr="00283938">
        <w:rPr>
          <w:rFonts w:ascii="Times New Roman" w:eastAsia="Times New Roman" w:hAnsi="Times New Roman"/>
        </w:rPr>
        <w:t>(dopuszczalna tolerancja +/- 5%)</w:t>
      </w:r>
    </w:p>
    <w:p w:rsidR="0019662F" w:rsidRDefault="00283938" w:rsidP="00FC1293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Szafa aktowa zamykana ok.   77</w:t>
      </w:r>
      <w:r w:rsidR="00397EE6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x40</w:t>
      </w:r>
      <w:r w:rsidR="00397EE6">
        <w:rPr>
          <w:rFonts w:ascii="Times New Roman" w:eastAsia="Times New Roman" w:hAnsi="Times New Roman"/>
        </w:rPr>
        <w:t>0</w:t>
      </w:r>
      <w:r w:rsidRPr="00283938">
        <w:rPr>
          <w:rFonts w:ascii="Times New Roman" w:eastAsia="Times New Roman" w:hAnsi="Times New Roman"/>
        </w:rPr>
        <w:t>x42</w:t>
      </w:r>
      <w:r w:rsidR="00397EE6">
        <w:rPr>
          <w:rFonts w:ascii="Times New Roman" w:eastAsia="Times New Roman" w:hAnsi="Times New Roman"/>
        </w:rPr>
        <w:t>0 mm</w:t>
      </w:r>
      <w:r>
        <w:rPr>
          <w:rFonts w:ascii="Times New Roman" w:eastAsia="Times New Roman" w:hAnsi="Times New Roman"/>
        </w:rPr>
        <w:t xml:space="preserve"> </w:t>
      </w:r>
      <w:r w:rsidRPr="00283938">
        <w:rPr>
          <w:rFonts w:ascii="Times New Roman" w:eastAsia="Times New Roman" w:hAnsi="Times New Roman"/>
        </w:rPr>
        <w:t>(dopuszczalna tolerancja +/- 5%)</w:t>
      </w:r>
    </w:p>
    <w:p w:rsidR="00397EE6" w:rsidRDefault="00397EE6" w:rsidP="00FC1293">
      <w:pPr>
        <w:spacing w:line="360" w:lineRule="auto"/>
        <w:jc w:val="both"/>
        <w:rPr>
          <w:rFonts w:ascii="Times New Roman" w:eastAsia="Times New Roman" w:hAnsi="Times New Roman"/>
        </w:rPr>
      </w:pPr>
      <w:r w:rsidRPr="00397EE6">
        <w:rPr>
          <w:rFonts w:ascii="Times New Roman" w:eastAsia="Times New Roman" w:hAnsi="Times New Roman"/>
        </w:rPr>
        <w:t>Szafa ubraniowa 1880x800x420</w:t>
      </w:r>
      <w:r>
        <w:rPr>
          <w:rFonts w:ascii="Times New Roman" w:eastAsia="Times New Roman" w:hAnsi="Times New Roman"/>
        </w:rPr>
        <w:t xml:space="preserve"> mm </w:t>
      </w:r>
      <w:r w:rsidRPr="00397EE6">
        <w:rPr>
          <w:rFonts w:ascii="Times New Roman" w:eastAsia="Times New Roman" w:hAnsi="Times New Roman"/>
        </w:rPr>
        <w:t>(dopuszczalna tolerancja +/- 5%)</w:t>
      </w:r>
    </w:p>
    <w:p w:rsidR="00397EE6" w:rsidRDefault="00397EE6" w:rsidP="00FC1293">
      <w:pPr>
        <w:spacing w:line="360" w:lineRule="auto"/>
        <w:jc w:val="both"/>
        <w:rPr>
          <w:rFonts w:ascii="Times New Roman" w:eastAsia="Times New Roman" w:hAnsi="Times New Roman"/>
        </w:rPr>
      </w:pPr>
      <w:r w:rsidRPr="00397EE6">
        <w:rPr>
          <w:rFonts w:ascii="Times New Roman" w:eastAsia="Times New Roman" w:hAnsi="Times New Roman"/>
        </w:rPr>
        <w:t xml:space="preserve">Regał </w:t>
      </w:r>
      <w:r w:rsidR="00C407C4">
        <w:rPr>
          <w:rFonts w:ascii="Times New Roman" w:eastAsia="Times New Roman" w:hAnsi="Times New Roman"/>
        </w:rPr>
        <w:t xml:space="preserve">aktowy </w:t>
      </w:r>
      <w:r w:rsidRPr="00397EE6">
        <w:rPr>
          <w:rFonts w:ascii="Times New Roman" w:eastAsia="Times New Roman" w:hAnsi="Times New Roman"/>
        </w:rPr>
        <w:t>otwarty 1880x800x420</w:t>
      </w:r>
      <w:r>
        <w:rPr>
          <w:rFonts w:ascii="Times New Roman" w:eastAsia="Times New Roman" w:hAnsi="Times New Roman"/>
        </w:rPr>
        <w:t xml:space="preserve"> mm </w:t>
      </w:r>
      <w:r w:rsidRPr="00397EE6">
        <w:rPr>
          <w:rFonts w:ascii="Times New Roman" w:eastAsia="Times New Roman" w:hAnsi="Times New Roman"/>
        </w:rPr>
        <w:t>(dopuszczalna tolerancja +/- 5%)</w:t>
      </w:r>
    </w:p>
    <w:p w:rsidR="00DC16FF" w:rsidRPr="0025531A" w:rsidRDefault="0025531A" w:rsidP="00FC1293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25531A">
        <w:rPr>
          <w:rFonts w:ascii="Times New Roman" w:eastAsia="Times New Roman" w:hAnsi="Times New Roman"/>
          <w:u w:val="single"/>
        </w:rPr>
        <w:t>MATERIAŁ I KONSTRUKCJA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25531A">
        <w:rPr>
          <w:rFonts w:ascii="Times New Roman" w:eastAsia="Times New Roman" w:hAnsi="Times New Roman"/>
        </w:rPr>
        <w:t>ysokiej jako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 p</w:t>
      </w:r>
      <w:r>
        <w:rPr>
          <w:rFonts w:ascii="Times New Roman" w:eastAsia="Times New Roman" w:hAnsi="Times New Roman"/>
        </w:rPr>
        <w:t>ł</w:t>
      </w:r>
      <w:r w:rsidRPr="0025531A">
        <w:rPr>
          <w:rFonts w:ascii="Times New Roman" w:eastAsia="Times New Roman" w:hAnsi="Times New Roman"/>
        </w:rPr>
        <w:t>yta wiórowa w klasie E1 - dwustronnie pokryta melamin</w:t>
      </w:r>
      <w:r>
        <w:rPr>
          <w:rFonts w:ascii="Times New Roman" w:eastAsia="Times New Roman" w:hAnsi="Times New Roman"/>
        </w:rPr>
        <w:t>ą</w:t>
      </w:r>
      <w:r w:rsidRPr="0025531A">
        <w:rPr>
          <w:rFonts w:ascii="Times New Roman" w:eastAsia="Times New Roman" w:hAnsi="Times New Roman"/>
        </w:rPr>
        <w:t xml:space="preserve"> o</w:t>
      </w:r>
      <w:r w:rsidR="00DF60F9">
        <w:rPr>
          <w:rFonts w:ascii="Times New Roman" w:eastAsia="Times New Roman" w:hAnsi="Times New Roman"/>
        </w:rPr>
        <w:t> </w:t>
      </w:r>
      <w:r w:rsidRPr="0025531A">
        <w:rPr>
          <w:rFonts w:ascii="Times New Roman" w:eastAsia="Times New Roman" w:hAnsi="Times New Roman"/>
        </w:rPr>
        <w:t>podwy</w:t>
      </w:r>
      <w:r>
        <w:rPr>
          <w:rFonts w:ascii="Times New Roman" w:eastAsia="Times New Roman" w:hAnsi="Times New Roman"/>
        </w:rPr>
        <w:t>ż</w:t>
      </w:r>
      <w:r w:rsidRPr="0025531A">
        <w:rPr>
          <w:rFonts w:ascii="Times New Roman" w:eastAsia="Times New Roman" w:hAnsi="Times New Roman"/>
        </w:rPr>
        <w:t>szonej trwa</w:t>
      </w:r>
      <w:r>
        <w:rPr>
          <w:rFonts w:ascii="Times New Roman" w:eastAsia="Times New Roman" w:hAnsi="Times New Roman"/>
        </w:rPr>
        <w:t>ł</w:t>
      </w:r>
      <w:r w:rsidRPr="0025531A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</w:t>
      </w:r>
      <w:r>
        <w:rPr>
          <w:rFonts w:ascii="Times New Roman" w:eastAsia="Times New Roman" w:hAnsi="Times New Roman"/>
        </w:rPr>
        <w:t>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25531A">
        <w:rPr>
          <w:rFonts w:ascii="Times New Roman" w:eastAsia="Times New Roman" w:hAnsi="Times New Roman"/>
        </w:rPr>
        <w:t>raw</w:t>
      </w:r>
      <w:r>
        <w:rPr>
          <w:rFonts w:ascii="Times New Roman" w:eastAsia="Times New Roman" w:hAnsi="Times New Roman"/>
        </w:rPr>
        <w:t>ę</w:t>
      </w:r>
      <w:r w:rsidRPr="0025531A">
        <w:rPr>
          <w:rFonts w:ascii="Times New Roman" w:eastAsia="Times New Roman" w:hAnsi="Times New Roman"/>
        </w:rPr>
        <w:t>dzie boczne blatu wyko</w:t>
      </w:r>
      <w:r>
        <w:rPr>
          <w:rFonts w:ascii="Times New Roman" w:eastAsia="Times New Roman" w:hAnsi="Times New Roman"/>
        </w:rPr>
        <w:t>ń</w:t>
      </w:r>
      <w:r w:rsidRPr="0025531A">
        <w:rPr>
          <w:rFonts w:ascii="Times New Roman" w:eastAsia="Times New Roman" w:hAnsi="Times New Roman"/>
        </w:rPr>
        <w:t>czone doklejk</w:t>
      </w:r>
      <w:r>
        <w:rPr>
          <w:rFonts w:ascii="Times New Roman" w:eastAsia="Times New Roman" w:hAnsi="Times New Roman"/>
        </w:rPr>
        <w:t>ą</w:t>
      </w:r>
      <w:r w:rsidRPr="0025531A">
        <w:rPr>
          <w:rFonts w:ascii="Times New Roman" w:eastAsia="Times New Roman" w:hAnsi="Times New Roman"/>
        </w:rPr>
        <w:t xml:space="preserve"> z tworzywa sztucznego o grubo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 xml:space="preserve">ci </w:t>
      </w:r>
      <w:r>
        <w:rPr>
          <w:rFonts w:ascii="Times New Roman" w:eastAsia="Times New Roman" w:hAnsi="Times New Roman"/>
        </w:rPr>
        <w:t>2 mm i </w:t>
      </w:r>
      <w:r w:rsidRPr="0025531A">
        <w:rPr>
          <w:rFonts w:ascii="Times New Roman" w:eastAsia="Times New Roman" w:hAnsi="Times New Roman"/>
        </w:rPr>
        <w:t>promieniu  r= 3 mm</w:t>
      </w:r>
      <w:r>
        <w:rPr>
          <w:rFonts w:ascii="Times New Roman" w:eastAsia="Times New Roman" w:hAnsi="Times New Roman"/>
        </w:rPr>
        <w:t>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25531A">
        <w:rPr>
          <w:rFonts w:ascii="Times New Roman" w:eastAsia="Times New Roman" w:hAnsi="Times New Roman"/>
        </w:rPr>
        <w:t>orpusy szaf fabrycznie sklejone, zmontowane i dostarczane w ca</w:t>
      </w:r>
      <w:r>
        <w:rPr>
          <w:rFonts w:ascii="Times New Roman" w:eastAsia="Times New Roman" w:hAnsi="Times New Roman"/>
        </w:rPr>
        <w:t>ł</w:t>
      </w:r>
      <w:r w:rsidRPr="0025531A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</w:t>
      </w:r>
      <w:r>
        <w:rPr>
          <w:rFonts w:ascii="Times New Roman" w:eastAsia="Times New Roman" w:hAnsi="Times New Roman"/>
        </w:rPr>
        <w:t>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ściana tylna z pł</w:t>
      </w:r>
      <w:r w:rsidRPr="0025531A">
        <w:rPr>
          <w:rFonts w:ascii="Times New Roman" w:eastAsia="Times New Roman" w:hAnsi="Times New Roman"/>
        </w:rPr>
        <w:t>yty HDF o grubo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 xml:space="preserve">ci 3 mm, wpuszczana </w:t>
      </w:r>
      <w:r>
        <w:rPr>
          <w:rFonts w:ascii="Times New Roman" w:eastAsia="Times New Roman" w:hAnsi="Times New Roman"/>
        </w:rPr>
        <w:t>w rowek pomiędzy boki szafy, w kolorze biał</w:t>
      </w:r>
      <w:r w:rsidRPr="0025531A">
        <w:rPr>
          <w:rFonts w:ascii="Times New Roman" w:eastAsia="Times New Roman" w:hAnsi="Times New Roman"/>
        </w:rPr>
        <w:t>ym</w:t>
      </w:r>
      <w:r w:rsidR="007567CB">
        <w:rPr>
          <w:rFonts w:ascii="Times New Roman" w:eastAsia="Times New Roman" w:hAnsi="Times New Roman"/>
        </w:rPr>
        <w:t>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korpus i drzwi z pł</w:t>
      </w:r>
      <w:r w:rsidRPr="0025531A">
        <w:rPr>
          <w:rFonts w:ascii="Times New Roman" w:eastAsia="Times New Roman" w:hAnsi="Times New Roman"/>
        </w:rPr>
        <w:t>yty wiórowej o grubo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 18 mm</w:t>
      </w:r>
      <w:r w:rsidR="007567CB">
        <w:rPr>
          <w:rFonts w:ascii="Times New Roman" w:eastAsia="Times New Roman" w:hAnsi="Times New Roman"/>
        </w:rPr>
        <w:t>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pół</w:t>
      </w:r>
      <w:r w:rsidRPr="0025531A">
        <w:rPr>
          <w:rFonts w:ascii="Times New Roman" w:eastAsia="Times New Roman" w:hAnsi="Times New Roman"/>
        </w:rPr>
        <w:t>ki p</w:t>
      </w:r>
      <w:r>
        <w:rPr>
          <w:rFonts w:ascii="Times New Roman" w:eastAsia="Times New Roman" w:hAnsi="Times New Roman"/>
        </w:rPr>
        <w:t>ł</w:t>
      </w:r>
      <w:r w:rsidRPr="0025531A">
        <w:rPr>
          <w:rFonts w:ascii="Times New Roman" w:eastAsia="Times New Roman" w:hAnsi="Times New Roman"/>
        </w:rPr>
        <w:t>ytowe o grubo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 18 mm z mo</w:t>
      </w:r>
      <w:r>
        <w:rPr>
          <w:rFonts w:ascii="Times New Roman" w:eastAsia="Times New Roman" w:hAnsi="Times New Roman"/>
        </w:rPr>
        <w:t>ż</w:t>
      </w:r>
      <w:r w:rsidRPr="0025531A">
        <w:rPr>
          <w:rFonts w:ascii="Times New Roman" w:eastAsia="Times New Roman" w:hAnsi="Times New Roman"/>
        </w:rPr>
        <w:t>liwo</w:t>
      </w:r>
      <w:r>
        <w:rPr>
          <w:rFonts w:ascii="Times New Roman" w:eastAsia="Times New Roman" w:hAnsi="Times New Roman"/>
        </w:rPr>
        <w:t>ś</w:t>
      </w:r>
      <w:r w:rsidRPr="0025531A">
        <w:rPr>
          <w:rFonts w:ascii="Times New Roman" w:eastAsia="Times New Roman" w:hAnsi="Times New Roman"/>
        </w:rPr>
        <w:t>ci</w:t>
      </w:r>
      <w:r>
        <w:rPr>
          <w:rFonts w:ascii="Times New Roman" w:eastAsia="Times New Roman" w:hAnsi="Times New Roman"/>
        </w:rPr>
        <w:t>ą</w:t>
      </w:r>
      <w:r w:rsidRPr="0025531A">
        <w:rPr>
          <w:rFonts w:ascii="Times New Roman" w:eastAsia="Times New Roman" w:hAnsi="Times New Roman"/>
        </w:rPr>
        <w:t xml:space="preserve"> zmiany wysoko</w:t>
      </w:r>
      <w:r>
        <w:rPr>
          <w:rFonts w:ascii="Times New Roman" w:eastAsia="Times New Roman" w:hAnsi="Times New Roman"/>
        </w:rPr>
        <w:t>ś</w:t>
      </w:r>
      <w:r w:rsidR="00B956E4">
        <w:rPr>
          <w:rFonts w:ascii="Times New Roman" w:eastAsia="Times New Roman" w:hAnsi="Times New Roman"/>
        </w:rPr>
        <w:t>ci w przedziale co 32 mm w </w:t>
      </w:r>
      <w:r w:rsidR="007567CB">
        <w:rPr>
          <w:rFonts w:ascii="Times New Roman" w:eastAsia="Times New Roman" w:hAnsi="Times New Roman"/>
        </w:rPr>
        <w:t>zakresie 5 otworów,</w:t>
      </w:r>
    </w:p>
    <w:p w:rsidR="0025531A" w:rsidRP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25531A">
        <w:rPr>
          <w:rFonts w:ascii="Times New Roman" w:eastAsia="Times New Roman" w:hAnsi="Times New Roman"/>
        </w:rPr>
        <w:t>szystkie pó</w:t>
      </w:r>
      <w:r>
        <w:rPr>
          <w:rFonts w:ascii="Times New Roman" w:eastAsia="Times New Roman" w:hAnsi="Times New Roman"/>
        </w:rPr>
        <w:t>ł</w:t>
      </w:r>
      <w:r w:rsidRPr="0025531A">
        <w:rPr>
          <w:rFonts w:ascii="Times New Roman" w:eastAsia="Times New Roman" w:hAnsi="Times New Roman"/>
        </w:rPr>
        <w:t xml:space="preserve">ki </w:t>
      </w:r>
      <w:r>
        <w:rPr>
          <w:rFonts w:ascii="Times New Roman" w:eastAsia="Times New Roman" w:hAnsi="Times New Roman"/>
        </w:rPr>
        <w:t xml:space="preserve">muszą </w:t>
      </w:r>
      <w:r w:rsidRPr="0025531A">
        <w:rPr>
          <w:rFonts w:ascii="Times New Roman" w:eastAsia="Times New Roman" w:hAnsi="Times New Roman"/>
        </w:rPr>
        <w:t>posiada</w:t>
      </w:r>
      <w:r>
        <w:rPr>
          <w:rFonts w:ascii="Times New Roman" w:eastAsia="Times New Roman" w:hAnsi="Times New Roman"/>
        </w:rPr>
        <w:t>ć</w:t>
      </w:r>
      <w:r w:rsidRPr="0025531A">
        <w:rPr>
          <w:rFonts w:ascii="Times New Roman" w:eastAsia="Times New Roman" w:hAnsi="Times New Roman"/>
        </w:rPr>
        <w:t xml:space="preserve"> zabezpieczenia przed wysuni</w:t>
      </w:r>
      <w:r>
        <w:rPr>
          <w:rFonts w:ascii="Times New Roman" w:eastAsia="Times New Roman" w:hAnsi="Times New Roman"/>
        </w:rPr>
        <w:t>ę</w:t>
      </w:r>
      <w:r w:rsidR="007567CB">
        <w:rPr>
          <w:rFonts w:ascii="Times New Roman" w:eastAsia="Times New Roman" w:hAnsi="Times New Roman"/>
        </w:rPr>
        <w:t>ciem,</w:t>
      </w:r>
    </w:p>
    <w:p w:rsidR="0025531A" w:rsidRDefault="0025531A" w:rsidP="00330BC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25531A">
        <w:rPr>
          <w:rFonts w:ascii="Times New Roman" w:eastAsia="Times New Roman" w:hAnsi="Times New Roman"/>
        </w:rPr>
        <w:t xml:space="preserve">szystkie szafy </w:t>
      </w:r>
      <w:r>
        <w:rPr>
          <w:rFonts w:ascii="Times New Roman" w:eastAsia="Times New Roman" w:hAnsi="Times New Roman"/>
        </w:rPr>
        <w:t xml:space="preserve">winny posiadać stopki poziomujące </w:t>
      </w:r>
      <w:r w:rsidRPr="0025531A">
        <w:rPr>
          <w:rFonts w:ascii="Times New Roman" w:eastAsia="Times New Roman" w:hAnsi="Times New Roman"/>
        </w:rPr>
        <w:t>o wysoko</w:t>
      </w:r>
      <w:r>
        <w:rPr>
          <w:rFonts w:ascii="Times New Roman" w:eastAsia="Times New Roman" w:hAnsi="Times New Roman"/>
        </w:rPr>
        <w:t>ś</w:t>
      </w:r>
      <w:r w:rsidR="00397EE6">
        <w:rPr>
          <w:rFonts w:ascii="Times New Roman" w:eastAsia="Times New Roman" w:hAnsi="Times New Roman"/>
        </w:rPr>
        <w:t>ci 30 mm</w:t>
      </w:r>
      <w:r w:rsidR="007567CB">
        <w:rPr>
          <w:rFonts w:ascii="Times New Roman" w:eastAsia="Times New Roman" w:hAnsi="Times New Roman"/>
        </w:rPr>
        <w:t>,</w:t>
      </w:r>
    </w:p>
    <w:p w:rsidR="00397EE6" w:rsidRDefault="00397EE6" w:rsidP="00FC1293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397EE6">
        <w:rPr>
          <w:rFonts w:ascii="Times New Roman" w:eastAsia="Times New Roman" w:hAnsi="Times New Roman"/>
          <w:u w:val="single"/>
        </w:rPr>
        <w:t>SZAFY Z DRZWIAMI SKRZYD</w:t>
      </w:r>
      <w:r>
        <w:rPr>
          <w:rFonts w:ascii="Times New Roman" w:eastAsia="Times New Roman" w:hAnsi="Times New Roman"/>
          <w:u w:val="single"/>
        </w:rPr>
        <w:t>Ł</w:t>
      </w:r>
      <w:r w:rsidRPr="00397EE6">
        <w:rPr>
          <w:rFonts w:ascii="Times New Roman" w:eastAsia="Times New Roman" w:hAnsi="Times New Roman"/>
          <w:u w:val="single"/>
        </w:rPr>
        <w:t>OWYMI</w:t>
      </w:r>
    </w:p>
    <w:p w:rsidR="00397EE6" w:rsidRPr="00397EE6" w:rsidRDefault="00397EE6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gł</w:t>
      </w:r>
      <w:r w:rsidR="002025E4">
        <w:rPr>
          <w:rFonts w:ascii="Times New Roman" w:eastAsia="Times New Roman" w:hAnsi="Times New Roman"/>
        </w:rPr>
        <w:t>ę</w:t>
      </w:r>
      <w:r w:rsidRPr="00397EE6">
        <w:rPr>
          <w:rFonts w:ascii="Times New Roman" w:eastAsia="Times New Roman" w:hAnsi="Times New Roman"/>
        </w:rPr>
        <w:t>boko</w:t>
      </w:r>
      <w:r>
        <w:rPr>
          <w:rFonts w:ascii="Times New Roman" w:eastAsia="Times New Roman" w:hAnsi="Times New Roman"/>
        </w:rPr>
        <w:t>ść</w:t>
      </w:r>
      <w:r w:rsidRPr="00397EE6">
        <w:rPr>
          <w:rFonts w:ascii="Times New Roman" w:eastAsia="Times New Roman" w:hAnsi="Times New Roman"/>
        </w:rPr>
        <w:t xml:space="preserve"> 420 mm - wieniec górny i wieniec dolny 420 mm, </w:t>
      </w:r>
      <w:r w:rsidR="002025E4">
        <w:rPr>
          <w:rFonts w:ascii="Times New Roman" w:eastAsia="Times New Roman" w:hAnsi="Times New Roman"/>
        </w:rPr>
        <w:t>ś</w:t>
      </w:r>
      <w:r w:rsidRPr="00397EE6">
        <w:rPr>
          <w:rFonts w:ascii="Times New Roman" w:eastAsia="Times New Roman" w:hAnsi="Times New Roman"/>
        </w:rPr>
        <w:t>ciany boczne 400 mm g</w:t>
      </w:r>
      <w:r w:rsidR="002025E4">
        <w:rPr>
          <w:rFonts w:ascii="Times New Roman" w:eastAsia="Times New Roman" w:hAnsi="Times New Roman"/>
        </w:rPr>
        <w:t>łę</w:t>
      </w:r>
      <w:r w:rsidRPr="00397EE6">
        <w:rPr>
          <w:rFonts w:ascii="Times New Roman" w:eastAsia="Times New Roman" w:hAnsi="Times New Roman"/>
        </w:rPr>
        <w:t>boko</w:t>
      </w:r>
      <w:r w:rsidR="002025E4">
        <w:rPr>
          <w:rFonts w:ascii="Times New Roman" w:eastAsia="Times New Roman" w:hAnsi="Times New Roman"/>
        </w:rPr>
        <w:t>ś</w:t>
      </w:r>
      <w:r w:rsidR="007567CB">
        <w:rPr>
          <w:rFonts w:ascii="Times New Roman" w:eastAsia="Times New Roman" w:hAnsi="Times New Roman"/>
        </w:rPr>
        <w:t>ci,</w:t>
      </w:r>
    </w:p>
    <w:p w:rsidR="00397EE6" w:rsidRPr="00397EE6" w:rsidRDefault="002025E4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397EE6" w:rsidRPr="00397EE6">
        <w:rPr>
          <w:rFonts w:ascii="Times New Roman" w:eastAsia="Times New Roman" w:hAnsi="Times New Roman"/>
        </w:rPr>
        <w:t xml:space="preserve">rzwi w szafach </w:t>
      </w:r>
      <w:r>
        <w:rPr>
          <w:rFonts w:ascii="Times New Roman" w:eastAsia="Times New Roman" w:hAnsi="Times New Roman"/>
        </w:rPr>
        <w:t>muszą posiadać zamknię</w:t>
      </w:r>
      <w:r w:rsidR="007567CB">
        <w:rPr>
          <w:rFonts w:ascii="Times New Roman" w:eastAsia="Times New Roman" w:hAnsi="Times New Roman"/>
        </w:rPr>
        <w:t>cie jednopunktowe i uchwyty,</w:t>
      </w:r>
    </w:p>
    <w:p w:rsidR="00397EE6" w:rsidRDefault="002025E4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397EE6" w:rsidRPr="00397EE6">
        <w:rPr>
          <w:rFonts w:ascii="Times New Roman" w:eastAsia="Times New Roman" w:hAnsi="Times New Roman"/>
        </w:rPr>
        <w:t xml:space="preserve">szystkie drzwi </w:t>
      </w:r>
      <w:r>
        <w:rPr>
          <w:rFonts w:ascii="Times New Roman" w:eastAsia="Times New Roman" w:hAnsi="Times New Roman"/>
        </w:rPr>
        <w:t>winny być wyposażone w zawiasy 100</w:t>
      </w:r>
      <w:r w:rsidR="007567CB">
        <w:rPr>
          <w:rFonts w:ascii="Times New Roman" w:eastAsia="Times New Roman" w:hAnsi="Times New Roman"/>
        </w:rPr>
        <w:t>,</w:t>
      </w:r>
    </w:p>
    <w:p w:rsidR="002025E4" w:rsidRDefault="002025E4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 w:rsidRPr="002025E4">
        <w:rPr>
          <w:rFonts w:ascii="Times New Roman" w:eastAsia="Times New Roman" w:hAnsi="Times New Roman"/>
        </w:rPr>
        <w:t>szafa aktowa zamykana o wymiarach ok. 1880x800x420 mm musi posiadać 2x drzwi pełne, 3 półki, zamek jednopunktowy, półkę sta</w:t>
      </w:r>
      <w:r>
        <w:rPr>
          <w:rFonts w:ascii="Times New Roman" w:eastAsia="Times New Roman" w:hAnsi="Times New Roman"/>
        </w:rPr>
        <w:t xml:space="preserve">łą 25mm oraz, </w:t>
      </w:r>
      <w:r w:rsidRPr="002025E4">
        <w:rPr>
          <w:rFonts w:ascii="Times New Roman" w:eastAsia="Times New Roman" w:hAnsi="Times New Roman"/>
        </w:rPr>
        <w:t>2 uchwyt</w:t>
      </w:r>
      <w:r>
        <w:rPr>
          <w:rFonts w:ascii="Times New Roman" w:eastAsia="Times New Roman" w:hAnsi="Times New Roman"/>
        </w:rPr>
        <w:t>y</w:t>
      </w:r>
      <w:r w:rsidRPr="002025E4">
        <w:rPr>
          <w:rFonts w:ascii="Times New Roman" w:eastAsia="Times New Roman" w:hAnsi="Times New Roman"/>
        </w:rPr>
        <w:t xml:space="preserve"> metalow</w:t>
      </w:r>
      <w:r>
        <w:rPr>
          <w:rFonts w:ascii="Times New Roman" w:eastAsia="Times New Roman" w:hAnsi="Times New Roman"/>
        </w:rPr>
        <w:t>e,</w:t>
      </w:r>
    </w:p>
    <w:p w:rsidR="00397EE6" w:rsidRDefault="008A7173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 w:rsidRPr="008A7173">
        <w:rPr>
          <w:rFonts w:ascii="Times New Roman" w:eastAsia="Times New Roman" w:hAnsi="Times New Roman"/>
        </w:rPr>
        <w:t xml:space="preserve">szafa aktowa zamykana </w:t>
      </w:r>
      <w:r>
        <w:rPr>
          <w:rFonts w:ascii="Times New Roman" w:eastAsia="Times New Roman" w:hAnsi="Times New Roman"/>
        </w:rPr>
        <w:t xml:space="preserve">o wymiarach </w:t>
      </w:r>
      <w:r w:rsidRPr="008A7173">
        <w:rPr>
          <w:rFonts w:ascii="Times New Roman" w:eastAsia="Times New Roman" w:hAnsi="Times New Roman"/>
        </w:rPr>
        <w:t>ok. 1140x800x420 mm</w:t>
      </w:r>
      <w:r w:rsidRPr="008A7173">
        <w:t xml:space="preserve"> </w:t>
      </w:r>
      <w:r>
        <w:rPr>
          <w:rFonts w:ascii="Times New Roman" w:eastAsia="Times New Roman" w:hAnsi="Times New Roman"/>
        </w:rPr>
        <w:t>musi posiadać 2x drzwi pełne, 2</w:t>
      </w:r>
      <w:r w:rsidRPr="008A7173">
        <w:rPr>
          <w:rFonts w:ascii="Times New Roman" w:eastAsia="Times New Roman" w:hAnsi="Times New Roman"/>
        </w:rPr>
        <w:t xml:space="preserve"> półki, zamek jednopunktowy, oraz, 2 uchwyty metalowe,</w:t>
      </w:r>
    </w:p>
    <w:p w:rsidR="008A7173" w:rsidRDefault="008A7173" w:rsidP="00330B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8A7173">
        <w:rPr>
          <w:rFonts w:ascii="Times New Roman" w:eastAsia="Times New Roman" w:hAnsi="Times New Roman"/>
        </w:rPr>
        <w:t>zafa ubraniowa  o wymiarach ok.1880x800x420 mm musi posiadać, 2 x drzwi pełne, półkę stałą 25mm oraz 2 x uchwyt metalowy</w:t>
      </w:r>
      <w:r w:rsidR="007567CB">
        <w:rPr>
          <w:rFonts w:ascii="Times New Roman" w:eastAsia="Times New Roman" w:hAnsi="Times New Roman"/>
        </w:rPr>
        <w:t>,</w:t>
      </w:r>
    </w:p>
    <w:p w:rsidR="008A7173" w:rsidRDefault="008A7173" w:rsidP="00FC1293">
      <w:pPr>
        <w:pStyle w:val="Listapunktowana"/>
        <w:numPr>
          <w:ilvl w:val="0"/>
          <w:numId w:val="0"/>
        </w:numPr>
        <w:spacing w:line="360" w:lineRule="auto"/>
        <w:ind w:left="360" w:hanging="360"/>
        <w:rPr>
          <w:u w:val="single"/>
        </w:rPr>
      </w:pPr>
      <w:r w:rsidRPr="008A7173">
        <w:rPr>
          <w:rFonts w:ascii="Times New Roman" w:hAnsi="Times New Roman"/>
          <w:u w:val="single"/>
        </w:rPr>
        <w:lastRenderedPageBreak/>
        <w:t>REGAŁY</w:t>
      </w:r>
      <w:r w:rsidRPr="008A7173">
        <w:rPr>
          <w:u w:val="single"/>
        </w:rPr>
        <w:t>:</w:t>
      </w:r>
    </w:p>
    <w:p w:rsidR="008A7173" w:rsidRPr="00380C55" w:rsidRDefault="008A7173" w:rsidP="00330BC9">
      <w:pPr>
        <w:pStyle w:val="Listapunktowan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380C55">
        <w:rPr>
          <w:rFonts w:ascii="Times New Roman" w:hAnsi="Times New Roman"/>
        </w:rPr>
        <w:t>głębokość 420 mm - wieniec górny i wieniec dolny 420 mm, ściany boczne 400 mm głębokości</w:t>
      </w:r>
      <w:r w:rsidR="007567CB">
        <w:rPr>
          <w:rFonts w:ascii="Times New Roman" w:hAnsi="Times New Roman"/>
        </w:rPr>
        <w:t>,</w:t>
      </w:r>
    </w:p>
    <w:p w:rsidR="008A7173" w:rsidRPr="00380C55" w:rsidRDefault="00380C55" w:rsidP="00330BC9">
      <w:pPr>
        <w:pStyle w:val="Listapunktowana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380C55">
        <w:rPr>
          <w:rFonts w:ascii="Times New Roman" w:hAnsi="Times New Roman"/>
        </w:rPr>
        <w:t xml:space="preserve">regał powinien być wyposażony w </w:t>
      </w:r>
      <w:r w:rsidR="008A7173" w:rsidRPr="00380C55">
        <w:rPr>
          <w:rFonts w:ascii="Times New Roman" w:hAnsi="Times New Roman"/>
        </w:rPr>
        <w:t>3 pó</w:t>
      </w:r>
      <w:r w:rsidRPr="00380C55">
        <w:rPr>
          <w:rFonts w:ascii="Times New Roman" w:hAnsi="Times New Roman"/>
        </w:rPr>
        <w:t>łk</w:t>
      </w:r>
      <w:r w:rsidR="008A7173" w:rsidRPr="00380C55">
        <w:rPr>
          <w:rFonts w:ascii="Times New Roman" w:hAnsi="Times New Roman"/>
        </w:rPr>
        <w:t>i</w:t>
      </w:r>
      <w:r w:rsidRPr="00380C55">
        <w:rPr>
          <w:rFonts w:ascii="Times New Roman" w:hAnsi="Times New Roman"/>
        </w:rPr>
        <w:t xml:space="preserve"> oraz w półkę stałą 25mm</w:t>
      </w:r>
      <w:r w:rsidR="007567CB">
        <w:rPr>
          <w:rFonts w:ascii="Times New Roman" w:hAnsi="Times New Roman"/>
        </w:rPr>
        <w:t>,</w:t>
      </w:r>
    </w:p>
    <w:p w:rsidR="00380C55" w:rsidRDefault="00380C55" w:rsidP="00380C55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/>
          <w:u w:val="single"/>
        </w:rPr>
      </w:pPr>
      <w:r w:rsidRPr="00380C55">
        <w:rPr>
          <w:rFonts w:ascii="Times New Roman" w:hAnsi="Times New Roman"/>
          <w:u w:val="single"/>
        </w:rPr>
        <w:t>KOLORYSTYKA</w:t>
      </w:r>
    </w:p>
    <w:p w:rsidR="00380C55" w:rsidRDefault="00380C55" w:rsidP="00330BC9">
      <w:pPr>
        <w:pStyle w:val="Listapunktowan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380C55">
        <w:rPr>
          <w:rFonts w:ascii="Times New Roman" w:hAnsi="Times New Roman"/>
        </w:rPr>
        <w:t xml:space="preserve">ront szafy w kolorze dąb </w:t>
      </w:r>
      <w:proofErr w:type="spellStart"/>
      <w:r w:rsidRPr="00380C55">
        <w:rPr>
          <w:rFonts w:ascii="Times New Roman" w:hAnsi="Times New Roman"/>
        </w:rPr>
        <w:t>napolitano</w:t>
      </w:r>
      <w:proofErr w:type="spellEnd"/>
      <w:r w:rsidRPr="00380C55">
        <w:rPr>
          <w:rFonts w:ascii="Times New Roman" w:hAnsi="Times New Roman"/>
        </w:rPr>
        <w:t xml:space="preserve"> </w:t>
      </w:r>
      <w:proofErr w:type="spellStart"/>
      <w:r w:rsidRPr="00380C55">
        <w:rPr>
          <w:rFonts w:ascii="Times New Roman" w:hAnsi="Times New Roman"/>
        </w:rPr>
        <w:t>Pfleiderer</w:t>
      </w:r>
      <w:proofErr w:type="spellEnd"/>
      <w:r w:rsidRPr="00380C55">
        <w:rPr>
          <w:rFonts w:ascii="Times New Roman" w:hAnsi="Times New Roman"/>
        </w:rPr>
        <w:t xml:space="preserve"> GMBH F06/159</w:t>
      </w:r>
      <w:r w:rsidR="007567CB">
        <w:rPr>
          <w:rFonts w:ascii="Times New Roman" w:hAnsi="Times New Roman"/>
        </w:rPr>
        <w:t>,</w:t>
      </w:r>
    </w:p>
    <w:p w:rsidR="00380C55" w:rsidRDefault="00380C55" w:rsidP="00330BC9">
      <w:pPr>
        <w:pStyle w:val="Listapunktowan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80C55">
        <w:rPr>
          <w:rFonts w:ascii="Times New Roman" w:hAnsi="Times New Roman"/>
        </w:rPr>
        <w:t>onstrukcja szafy w kolorze popiel Kronopol U112PE</w:t>
      </w:r>
      <w:r w:rsidR="007567CB">
        <w:rPr>
          <w:rFonts w:ascii="Times New Roman" w:hAnsi="Times New Roman"/>
        </w:rPr>
        <w:t>,</w:t>
      </w:r>
    </w:p>
    <w:p w:rsidR="00380C55" w:rsidRDefault="00380C55" w:rsidP="00330BC9">
      <w:pPr>
        <w:pStyle w:val="Listapunktowan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80C55">
        <w:rPr>
          <w:rFonts w:ascii="Times New Roman" w:hAnsi="Times New Roman"/>
        </w:rPr>
        <w:t>lecy szafy wykonane z białego HDF o grubości min. 3</w:t>
      </w:r>
      <w:r>
        <w:rPr>
          <w:rFonts w:ascii="Times New Roman" w:hAnsi="Times New Roman"/>
        </w:rPr>
        <w:t xml:space="preserve"> mm. Plecy muszą być wykonane z </w:t>
      </w:r>
      <w:r w:rsidRPr="00380C55">
        <w:rPr>
          <w:rFonts w:ascii="Times New Roman" w:hAnsi="Times New Roman"/>
        </w:rPr>
        <w:t>jednego arkusza HDF, nie d</w:t>
      </w:r>
      <w:r w:rsidR="007567CB">
        <w:rPr>
          <w:rFonts w:ascii="Times New Roman" w:hAnsi="Times New Roman"/>
        </w:rPr>
        <w:t>opuszcza się łączenia elementów,</w:t>
      </w:r>
    </w:p>
    <w:p w:rsidR="00380C55" w:rsidRDefault="00380C55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b/>
        </w:rPr>
      </w:pPr>
      <w:r w:rsidRPr="0032037C">
        <w:rPr>
          <w:rFonts w:ascii="Times New Roman" w:hAnsi="Times New Roman"/>
          <w:b/>
        </w:rPr>
        <w:t xml:space="preserve">Kontener </w:t>
      </w:r>
      <w:proofErr w:type="spellStart"/>
      <w:r w:rsidRPr="0032037C">
        <w:rPr>
          <w:rFonts w:ascii="Times New Roman" w:hAnsi="Times New Roman"/>
          <w:b/>
        </w:rPr>
        <w:t>podbiurkowy</w:t>
      </w:r>
      <w:proofErr w:type="spellEnd"/>
    </w:p>
    <w:p w:rsidR="004D26C0" w:rsidRDefault="004D26C0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</w:rPr>
      </w:pPr>
      <w:r w:rsidRPr="004D26C0">
        <w:rPr>
          <w:rFonts w:ascii="Times New Roman" w:hAnsi="Times New Roman"/>
        </w:rPr>
        <w:t xml:space="preserve">Kontener </w:t>
      </w:r>
      <w:proofErr w:type="spellStart"/>
      <w:r w:rsidRPr="004D26C0">
        <w:rPr>
          <w:rFonts w:ascii="Times New Roman" w:hAnsi="Times New Roman"/>
        </w:rPr>
        <w:t>podbiurkowy</w:t>
      </w:r>
      <w:proofErr w:type="spellEnd"/>
      <w:r w:rsidRPr="004D26C0">
        <w:rPr>
          <w:rFonts w:ascii="Times New Roman" w:hAnsi="Times New Roman"/>
        </w:rPr>
        <w:t xml:space="preserve"> 540x392x480 z 3 szufladami</w:t>
      </w:r>
      <w:r w:rsidR="007567CB">
        <w:rPr>
          <w:rFonts w:ascii="Times New Roman" w:hAnsi="Times New Roman"/>
        </w:rPr>
        <w:t>.</w:t>
      </w:r>
    </w:p>
    <w:p w:rsidR="0032037C" w:rsidRDefault="0032037C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</w:rPr>
      </w:pPr>
      <w:r w:rsidRPr="0032037C">
        <w:rPr>
          <w:rFonts w:ascii="Times New Roman" w:hAnsi="Times New Roman"/>
        </w:rPr>
        <w:t xml:space="preserve">Kontener </w:t>
      </w:r>
      <w:proofErr w:type="spellStart"/>
      <w:r w:rsidRPr="0032037C">
        <w:rPr>
          <w:rFonts w:ascii="Times New Roman" w:hAnsi="Times New Roman"/>
        </w:rPr>
        <w:t>podbiurkowy</w:t>
      </w:r>
      <w:proofErr w:type="spellEnd"/>
      <w:r w:rsidRPr="0032037C">
        <w:rPr>
          <w:rFonts w:ascii="Times New Roman" w:hAnsi="Times New Roman"/>
        </w:rPr>
        <w:t xml:space="preserve"> 590x392x420 z szufladą i szafką (prawe</w:t>
      </w:r>
      <w:r>
        <w:rPr>
          <w:rFonts w:ascii="Times New Roman" w:hAnsi="Times New Roman"/>
        </w:rPr>
        <w:t>/lewe</w:t>
      </w:r>
      <w:r w:rsidRPr="0032037C">
        <w:rPr>
          <w:rFonts w:ascii="Times New Roman" w:hAnsi="Times New Roman"/>
        </w:rPr>
        <w:t>)</w:t>
      </w:r>
      <w:r w:rsidR="007567CB">
        <w:rPr>
          <w:rFonts w:ascii="Times New Roman" w:hAnsi="Times New Roman"/>
        </w:rPr>
        <w:t>.</w:t>
      </w:r>
    </w:p>
    <w:p w:rsidR="00CE3E9F" w:rsidRDefault="00CE3E9F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</w:rPr>
      </w:pPr>
      <w:r w:rsidRPr="00CE3E9F">
        <w:rPr>
          <w:rFonts w:ascii="Times New Roman" w:hAnsi="Times New Roman"/>
        </w:rPr>
        <w:t xml:space="preserve">Kontener </w:t>
      </w:r>
      <w:proofErr w:type="spellStart"/>
      <w:r w:rsidRPr="00CE3E9F">
        <w:rPr>
          <w:rFonts w:ascii="Times New Roman" w:hAnsi="Times New Roman"/>
        </w:rPr>
        <w:t>podbiurkowy</w:t>
      </w:r>
      <w:proofErr w:type="spellEnd"/>
      <w:r w:rsidRPr="00CE3E9F">
        <w:rPr>
          <w:rFonts w:ascii="Times New Roman" w:hAnsi="Times New Roman"/>
        </w:rPr>
        <w:t xml:space="preserve"> 720x600x420 z szufladą otwarty</w:t>
      </w:r>
      <w:r>
        <w:rPr>
          <w:rFonts w:ascii="Times New Roman" w:hAnsi="Times New Roman"/>
        </w:rPr>
        <w:t xml:space="preserve"> z półką</w:t>
      </w:r>
      <w:r w:rsidR="007567CB">
        <w:rPr>
          <w:rFonts w:ascii="Times New Roman" w:hAnsi="Times New Roman"/>
        </w:rPr>
        <w:t>.</w:t>
      </w:r>
    </w:p>
    <w:p w:rsidR="0032037C" w:rsidRDefault="0032037C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u w:val="single"/>
        </w:rPr>
      </w:pPr>
      <w:r w:rsidRPr="0032037C">
        <w:rPr>
          <w:rFonts w:ascii="Times New Roman" w:hAnsi="Times New Roman"/>
          <w:u w:val="single"/>
        </w:rPr>
        <w:t>MATERIAŁ I KONSTRUKCJA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2037C">
        <w:rPr>
          <w:rFonts w:ascii="Times New Roman" w:hAnsi="Times New Roman"/>
        </w:rPr>
        <w:t>ysokiej jako</w:t>
      </w:r>
      <w:r>
        <w:rPr>
          <w:rFonts w:ascii="Times New Roman" w:hAnsi="Times New Roman"/>
        </w:rPr>
        <w:t>ści pł</w:t>
      </w:r>
      <w:r w:rsidRPr="0032037C">
        <w:rPr>
          <w:rFonts w:ascii="Times New Roman" w:hAnsi="Times New Roman"/>
        </w:rPr>
        <w:t>yta wiórowa w klasie E1 o podwy</w:t>
      </w:r>
      <w:r>
        <w:rPr>
          <w:rFonts w:ascii="Times New Roman" w:hAnsi="Times New Roman"/>
        </w:rPr>
        <w:t>ższonej trwał</w:t>
      </w:r>
      <w:r w:rsidRPr="0032037C">
        <w:rPr>
          <w:rFonts w:ascii="Times New Roman" w:hAnsi="Times New Roman"/>
        </w:rPr>
        <w:t>o</w:t>
      </w:r>
      <w:r>
        <w:rPr>
          <w:rFonts w:ascii="Times New Roman" w:hAnsi="Times New Roman"/>
        </w:rPr>
        <w:t>śc</w:t>
      </w:r>
      <w:r w:rsidRPr="0032037C">
        <w:rPr>
          <w:rFonts w:ascii="Times New Roman" w:hAnsi="Times New Roman"/>
        </w:rPr>
        <w:t>i</w:t>
      </w:r>
      <w:r w:rsidR="007567CB">
        <w:rPr>
          <w:rFonts w:ascii="Times New Roman" w:hAnsi="Times New Roman"/>
        </w:rPr>
        <w:t>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2037C">
        <w:rPr>
          <w:rFonts w:ascii="Times New Roman" w:hAnsi="Times New Roman"/>
        </w:rPr>
        <w:t>raw</w:t>
      </w:r>
      <w:r>
        <w:rPr>
          <w:rFonts w:ascii="Times New Roman" w:hAnsi="Times New Roman"/>
        </w:rPr>
        <w:t>ę</w:t>
      </w:r>
      <w:r w:rsidRPr="0032037C">
        <w:rPr>
          <w:rFonts w:ascii="Times New Roman" w:hAnsi="Times New Roman"/>
        </w:rPr>
        <w:t>dzie boczne wyko</w:t>
      </w:r>
      <w:r>
        <w:rPr>
          <w:rFonts w:ascii="Times New Roman" w:hAnsi="Times New Roman"/>
        </w:rPr>
        <w:t>ń</w:t>
      </w:r>
      <w:r w:rsidRPr="0032037C">
        <w:rPr>
          <w:rFonts w:ascii="Times New Roman" w:hAnsi="Times New Roman"/>
        </w:rPr>
        <w:t>czone doklejk</w:t>
      </w:r>
      <w:r>
        <w:rPr>
          <w:rFonts w:ascii="Times New Roman" w:hAnsi="Times New Roman"/>
        </w:rPr>
        <w:t>ą</w:t>
      </w:r>
      <w:r w:rsidRPr="0032037C">
        <w:rPr>
          <w:rFonts w:ascii="Times New Roman" w:hAnsi="Times New Roman"/>
        </w:rPr>
        <w:t xml:space="preserve"> z tworzywa sztucznego o grubo</w:t>
      </w:r>
      <w:r>
        <w:rPr>
          <w:rFonts w:ascii="Times New Roman" w:hAnsi="Times New Roman"/>
        </w:rPr>
        <w:t>ś</w:t>
      </w:r>
      <w:r w:rsidR="00DF60F9">
        <w:rPr>
          <w:rFonts w:ascii="Times New Roman" w:hAnsi="Times New Roman"/>
        </w:rPr>
        <w:t>ci 2 mm i </w:t>
      </w:r>
      <w:r w:rsidRPr="0032037C">
        <w:rPr>
          <w:rFonts w:ascii="Times New Roman" w:hAnsi="Times New Roman"/>
        </w:rPr>
        <w:t>promieniu r= 3 mm</w:t>
      </w:r>
      <w:r w:rsidR="007567CB">
        <w:rPr>
          <w:rFonts w:ascii="Times New Roman" w:hAnsi="Times New Roman"/>
        </w:rPr>
        <w:t>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2037C">
        <w:rPr>
          <w:rFonts w:ascii="Times New Roman" w:hAnsi="Times New Roman"/>
        </w:rPr>
        <w:t xml:space="preserve">ieniec górny 25 mm, korpus, </w:t>
      </w:r>
      <w:r>
        <w:rPr>
          <w:rFonts w:ascii="Times New Roman" w:hAnsi="Times New Roman"/>
        </w:rPr>
        <w:t>ś</w:t>
      </w:r>
      <w:r w:rsidRPr="0032037C">
        <w:rPr>
          <w:rFonts w:ascii="Times New Roman" w:hAnsi="Times New Roman"/>
        </w:rPr>
        <w:t>ciana tylna, front, wieniec dolny 18 mm</w:t>
      </w:r>
      <w:r w:rsidR="007567CB">
        <w:rPr>
          <w:rFonts w:ascii="Times New Roman" w:hAnsi="Times New Roman"/>
        </w:rPr>
        <w:t>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2037C">
        <w:rPr>
          <w:rFonts w:ascii="Times New Roman" w:hAnsi="Times New Roman"/>
        </w:rPr>
        <w:t>ontenery mobilne posiadaj</w:t>
      </w:r>
      <w:r>
        <w:rPr>
          <w:rFonts w:ascii="Times New Roman" w:hAnsi="Times New Roman"/>
        </w:rPr>
        <w:t>ące</w:t>
      </w:r>
      <w:r w:rsidRPr="0032037C">
        <w:rPr>
          <w:rFonts w:ascii="Times New Roman" w:hAnsi="Times New Roman"/>
        </w:rPr>
        <w:t xml:space="preserve"> podwójne zakryte rolki o wysoko</w:t>
      </w:r>
      <w:r>
        <w:rPr>
          <w:rFonts w:ascii="Times New Roman" w:hAnsi="Times New Roman"/>
        </w:rPr>
        <w:t>ś</w:t>
      </w:r>
      <w:r w:rsidRPr="0032037C">
        <w:rPr>
          <w:rFonts w:ascii="Times New Roman" w:hAnsi="Times New Roman"/>
        </w:rPr>
        <w:t xml:space="preserve">ci 35 mm, </w:t>
      </w:r>
      <w:r>
        <w:rPr>
          <w:rFonts w:ascii="Times New Roman" w:hAnsi="Times New Roman"/>
        </w:rPr>
        <w:t xml:space="preserve">oraz </w:t>
      </w:r>
      <w:r w:rsidR="007567CB">
        <w:rPr>
          <w:rFonts w:ascii="Times New Roman" w:hAnsi="Times New Roman"/>
        </w:rPr>
        <w:t>uchwyty metalowe,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567CB">
        <w:rPr>
          <w:rFonts w:ascii="Times New Roman" w:hAnsi="Times New Roman"/>
        </w:rPr>
        <w:t>amek centralny z dwoma kluczami,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2037C">
        <w:rPr>
          <w:rFonts w:ascii="Times New Roman" w:hAnsi="Times New Roman"/>
        </w:rPr>
        <w:t xml:space="preserve">ontenery </w:t>
      </w:r>
      <w:r>
        <w:rPr>
          <w:rFonts w:ascii="Times New Roman" w:hAnsi="Times New Roman"/>
        </w:rPr>
        <w:t>winny posiadać</w:t>
      </w:r>
      <w:r w:rsidRPr="0032037C">
        <w:rPr>
          <w:rFonts w:ascii="Times New Roman" w:hAnsi="Times New Roman"/>
        </w:rPr>
        <w:t xml:space="preserve"> listw</w:t>
      </w:r>
      <w:r>
        <w:rPr>
          <w:rFonts w:ascii="Times New Roman" w:hAnsi="Times New Roman"/>
        </w:rPr>
        <w:t>ę</w:t>
      </w:r>
      <w:r w:rsidRPr="0032037C">
        <w:rPr>
          <w:rFonts w:ascii="Times New Roman" w:hAnsi="Times New Roman"/>
        </w:rPr>
        <w:t xml:space="preserve"> uchwytow</w:t>
      </w:r>
      <w:r>
        <w:rPr>
          <w:rFonts w:ascii="Times New Roman" w:hAnsi="Times New Roman"/>
        </w:rPr>
        <w:t>ą, która speł</w:t>
      </w:r>
      <w:r w:rsidRPr="0032037C">
        <w:rPr>
          <w:rFonts w:ascii="Times New Roman" w:hAnsi="Times New Roman"/>
        </w:rPr>
        <w:t>nia dodatkowo funkcj</w:t>
      </w:r>
      <w:r>
        <w:rPr>
          <w:rFonts w:ascii="Times New Roman" w:hAnsi="Times New Roman"/>
        </w:rPr>
        <w:t>ę</w:t>
      </w:r>
      <w:r w:rsidRPr="0032037C">
        <w:rPr>
          <w:rFonts w:ascii="Times New Roman" w:hAnsi="Times New Roman"/>
        </w:rPr>
        <w:t xml:space="preserve"> hamuj</w:t>
      </w:r>
      <w:r>
        <w:rPr>
          <w:rFonts w:ascii="Times New Roman" w:hAnsi="Times New Roman"/>
        </w:rPr>
        <w:t>ącą i </w:t>
      </w:r>
      <w:r w:rsidRPr="0032037C">
        <w:rPr>
          <w:rFonts w:ascii="Times New Roman" w:hAnsi="Times New Roman"/>
        </w:rPr>
        <w:t>odbijaj</w:t>
      </w:r>
      <w:r>
        <w:rPr>
          <w:rFonts w:ascii="Times New Roman" w:hAnsi="Times New Roman"/>
        </w:rPr>
        <w:t>ącą,</w:t>
      </w:r>
    </w:p>
    <w:p w:rsidR="0032037C" w:rsidRPr="0032037C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prowadnica </w:t>
      </w:r>
      <w:r w:rsidRPr="0032037C">
        <w:rPr>
          <w:rFonts w:ascii="Times New Roman" w:hAnsi="Times New Roman"/>
        </w:rPr>
        <w:t>rolkowa, metalowa, czarna</w:t>
      </w:r>
      <w:r w:rsidR="007567CB">
        <w:rPr>
          <w:rFonts w:ascii="Times New Roman" w:hAnsi="Times New Roman"/>
        </w:rPr>
        <w:t>,</w:t>
      </w:r>
    </w:p>
    <w:p w:rsidR="0032037C" w:rsidRPr="00A62AD6" w:rsidRDefault="0032037C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32037C">
        <w:rPr>
          <w:rFonts w:ascii="Times New Roman" w:hAnsi="Times New Roman"/>
        </w:rPr>
        <w:t xml:space="preserve">szuflada metalowa </w:t>
      </w:r>
      <w:r w:rsidR="0019375A" w:rsidRPr="0019375A">
        <w:rPr>
          <w:rFonts w:ascii="Times New Roman" w:hAnsi="Times New Roman"/>
        </w:rPr>
        <w:t>nie dopuszcza się szuflad z dnem płytowym</w:t>
      </w:r>
      <w:r w:rsidR="007567CB">
        <w:rPr>
          <w:rFonts w:ascii="Times New Roman" w:hAnsi="Times New Roman"/>
        </w:rPr>
        <w:t>,</w:t>
      </w:r>
    </w:p>
    <w:p w:rsidR="00A62AD6" w:rsidRPr="00A62AD6" w:rsidRDefault="00A62AD6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A62AD6">
        <w:rPr>
          <w:rFonts w:ascii="Times New Roman" w:eastAsia="Times New Roman" w:hAnsi="Times New Roman"/>
        </w:rPr>
        <w:t>e względów funkcjonalnych, kontener</w:t>
      </w:r>
      <w:r>
        <w:rPr>
          <w:rFonts w:ascii="Times New Roman" w:eastAsia="Times New Roman" w:hAnsi="Times New Roman"/>
        </w:rPr>
        <w:t xml:space="preserve"> 3 szufladowy </w:t>
      </w:r>
      <w:r w:rsidRPr="00A62AD6">
        <w:rPr>
          <w:rFonts w:ascii="Times New Roman" w:eastAsia="Times New Roman" w:hAnsi="Times New Roman"/>
        </w:rPr>
        <w:t>musi posiadać listwę uchwytową (uchwyt boczny kontenera), a każda z szuflad być wyposażona w galwanizowany uchwyt. Listwa wykończona paskiem gumowym - eliminacja efe</w:t>
      </w:r>
      <w:r w:rsidR="009A08F4">
        <w:rPr>
          <w:rFonts w:ascii="Times New Roman" w:eastAsia="Times New Roman" w:hAnsi="Times New Roman"/>
        </w:rPr>
        <w:t xml:space="preserve">ktu trzasku szuflady. Kontener </w:t>
      </w:r>
      <w:r w:rsidRPr="00A62AD6">
        <w:rPr>
          <w:rFonts w:ascii="Times New Roman" w:eastAsia="Times New Roman" w:hAnsi="Times New Roman"/>
        </w:rPr>
        <w:t xml:space="preserve">wyposażony w 4 kółka o śr. ok. </w:t>
      </w:r>
      <w:r w:rsidR="007567CB">
        <w:rPr>
          <w:rFonts w:ascii="Times New Roman" w:eastAsia="Times New Roman" w:hAnsi="Times New Roman"/>
        </w:rPr>
        <w:t>36 mm wykonane z polipropylenu,</w:t>
      </w:r>
    </w:p>
    <w:p w:rsidR="009A08F4" w:rsidRDefault="00A62AD6" w:rsidP="00330BC9">
      <w:pPr>
        <w:pStyle w:val="Listapunktowan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przypadku kontenera z 3 szufladami z</w:t>
      </w:r>
      <w:r w:rsidRPr="00A62AD6">
        <w:rPr>
          <w:rFonts w:ascii="Times New Roman" w:eastAsia="Times New Roman" w:hAnsi="Times New Roman"/>
        </w:rPr>
        <w:t>e względów bezpieczeństwa kontener ma posiadać blokadę wysuwu więcej niż jednej szuflady jednocześnie. Kontener winien być wyposażony w zamek centralny umożliwiający zamknięcie wszystkich szuflad jednocześnie</w:t>
      </w:r>
      <w:r w:rsidR="007567CB">
        <w:rPr>
          <w:rFonts w:ascii="Times New Roman" w:eastAsia="Times New Roman" w:hAnsi="Times New Roman"/>
          <w:b/>
        </w:rPr>
        <w:t>,</w:t>
      </w:r>
    </w:p>
    <w:p w:rsidR="009A08F4" w:rsidRDefault="009A08F4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19375A" w:rsidRPr="0019375A" w:rsidRDefault="0019375A" w:rsidP="0019375A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eastAsia="Times New Roman" w:hAnsi="Times New Roman"/>
          <w:u w:val="single"/>
        </w:rPr>
      </w:pPr>
      <w:r w:rsidRPr="0019375A">
        <w:rPr>
          <w:rFonts w:ascii="Times New Roman" w:eastAsia="Times New Roman" w:hAnsi="Times New Roman"/>
          <w:u w:val="single"/>
        </w:rPr>
        <w:lastRenderedPageBreak/>
        <w:t>KOLORYSTYKA</w:t>
      </w:r>
    </w:p>
    <w:p w:rsidR="0019375A" w:rsidRDefault="0019375A" w:rsidP="00330BC9">
      <w:pPr>
        <w:pStyle w:val="Listapunktowan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19375A">
        <w:rPr>
          <w:rFonts w:ascii="Times New Roman" w:eastAsia="Times New Roman" w:hAnsi="Times New Roman"/>
        </w:rPr>
        <w:t xml:space="preserve">front </w:t>
      </w:r>
      <w:r>
        <w:rPr>
          <w:rFonts w:ascii="Times New Roman" w:eastAsia="Times New Roman" w:hAnsi="Times New Roman"/>
        </w:rPr>
        <w:t xml:space="preserve">kontenera w </w:t>
      </w:r>
      <w:r w:rsidRPr="0019375A">
        <w:rPr>
          <w:rFonts w:ascii="Times New Roman" w:eastAsia="Times New Roman" w:hAnsi="Times New Roman"/>
        </w:rPr>
        <w:t xml:space="preserve"> kolorze dąb </w:t>
      </w:r>
      <w:proofErr w:type="spellStart"/>
      <w:r w:rsidRPr="0019375A">
        <w:rPr>
          <w:rFonts w:ascii="Times New Roman" w:eastAsia="Times New Roman" w:hAnsi="Times New Roman"/>
        </w:rPr>
        <w:t>napolitano</w:t>
      </w:r>
      <w:proofErr w:type="spellEnd"/>
      <w:r w:rsidRPr="0019375A">
        <w:rPr>
          <w:rFonts w:ascii="Times New Roman" w:eastAsia="Times New Roman" w:hAnsi="Times New Roman"/>
        </w:rPr>
        <w:t xml:space="preserve"> </w:t>
      </w:r>
      <w:proofErr w:type="spellStart"/>
      <w:r w:rsidRPr="0019375A">
        <w:rPr>
          <w:rFonts w:ascii="Times New Roman" w:eastAsia="Times New Roman" w:hAnsi="Times New Roman"/>
        </w:rPr>
        <w:t>Pfleiderer</w:t>
      </w:r>
      <w:proofErr w:type="spellEnd"/>
      <w:r w:rsidRPr="0019375A">
        <w:rPr>
          <w:rFonts w:ascii="Times New Roman" w:eastAsia="Times New Roman" w:hAnsi="Times New Roman"/>
        </w:rPr>
        <w:t xml:space="preserve"> GMBH F06/159</w:t>
      </w:r>
      <w:r w:rsidR="007567CB">
        <w:rPr>
          <w:rFonts w:ascii="Times New Roman" w:eastAsia="Times New Roman" w:hAnsi="Times New Roman"/>
        </w:rPr>
        <w:t>,</w:t>
      </w:r>
    </w:p>
    <w:p w:rsidR="0019375A" w:rsidRDefault="0019375A" w:rsidP="00330BC9">
      <w:pPr>
        <w:pStyle w:val="Listapunktowan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19375A">
        <w:rPr>
          <w:rFonts w:ascii="Times New Roman" w:eastAsia="Times New Roman" w:hAnsi="Times New Roman"/>
        </w:rPr>
        <w:t>konstrukcja w kolorze popiel Kronopol U112PE</w:t>
      </w:r>
      <w:r w:rsidR="007567CB">
        <w:rPr>
          <w:rFonts w:ascii="Times New Roman" w:eastAsia="Times New Roman" w:hAnsi="Times New Roman"/>
        </w:rPr>
        <w:t>.</w:t>
      </w:r>
    </w:p>
    <w:p w:rsidR="00380C55" w:rsidRPr="00380C55" w:rsidRDefault="00380C55" w:rsidP="0032037C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eastAsia="Times New Roman" w:hAnsi="Times New Roman"/>
          <w:b/>
        </w:rPr>
      </w:pPr>
      <w:r w:rsidRPr="00380C55">
        <w:rPr>
          <w:rFonts w:ascii="Times New Roman" w:eastAsia="Times New Roman" w:hAnsi="Times New Roman"/>
          <w:b/>
        </w:rPr>
        <w:t xml:space="preserve">Biurko proste 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Wymiary biurka: dł. 1200 x gł. 800 x wys. 720 – 800 mm (dopuszczalna tolerancja +/- 5%)</w:t>
      </w:r>
      <w:r w:rsidR="007567CB">
        <w:rPr>
          <w:rFonts w:ascii="Times New Roman" w:eastAsia="Times New Roman" w:hAnsi="Times New Roman"/>
        </w:rPr>
        <w:t>.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Wymiary biurka: dł. 1400 x gł. 800 x wys. 720 - 800 mm (</w:t>
      </w:r>
      <w:r w:rsidR="007567CB">
        <w:rPr>
          <w:rFonts w:ascii="Times New Roman" w:eastAsia="Times New Roman" w:hAnsi="Times New Roman"/>
        </w:rPr>
        <w:t>dopuszczalna tolerancja +/- 5%).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Wymiary biurka: dł. 1400 x gł. 600 x wys. 720 - 800 mm (dopuszczalna tolerancja +/- 5%)</w:t>
      </w:r>
      <w:r w:rsidR="007567CB">
        <w:rPr>
          <w:rFonts w:ascii="Times New Roman" w:eastAsia="Times New Roman" w:hAnsi="Times New Roman"/>
        </w:rPr>
        <w:t>.</w:t>
      </w:r>
      <w:r w:rsidRPr="00380C55">
        <w:rPr>
          <w:rFonts w:ascii="Times New Roman" w:eastAsia="Times New Roman" w:hAnsi="Times New Roman"/>
        </w:rPr>
        <w:t xml:space="preserve"> </w:t>
      </w:r>
    </w:p>
    <w:p w:rsidR="00380C55" w:rsidRPr="000C54BD" w:rsidRDefault="00380C55" w:rsidP="00380C55">
      <w:pPr>
        <w:spacing w:line="360" w:lineRule="auto"/>
        <w:jc w:val="both"/>
        <w:rPr>
          <w:rFonts w:ascii="Times New Roman" w:eastAsia="Times New Roman" w:hAnsi="Times New Roman"/>
        </w:rPr>
      </w:pPr>
      <w:r w:rsidRPr="000C54BD">
        <w:rPr>
          <w:rFonts w:ascii="Times New Roman" w:eastAsia="Times New Roman" w:hAnsi="Times New Roman"/>
        </w:rPr>
        <w:t>Biurko musi posiadać certyfikat zgodności z normami dotyczącymi jakości mebli danego rodzaju: PN-EN 527-1:2011 i PN-EN 527-2:2004 wystawiony przez niezależną jednostkę certyfikującą posiadającą uprawnienia do certyfikowania mebli.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380C55">
        <w:rPr>
          <w:rFonts w:ascii="Times New Roman" w:eastAsia="Times New Roman" w:hAnsi="Times New Roman"/>
          <w:u w:val="single"/>
        </w:rPr>
        <w:t>MATERIAŁ I KONSTRUKCJA</w:t>
      </w:r>
    </w:p>
    <w:p w:rsidR="00380C55" w:rsidRPr="00380C55" w:rsidRDefault="00380C55" w:rsidP="00330BC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wysokiej jakości płyta wiórowa w klasie E1 - dwustronnie pokryta melaminą o</w:t>
      </w:r>
      <w:r w:rsidR="00DF60F9">
        <w:rPr>
          <w:rFonts w:ascii="Times New Roman" w:eastAsia="Times New Roman" w:hAnsi="Times New Roman"/>
        </w:rPr>
        <w:t> </w:t>
      </w:r>
      <w:r w:rsidRPr="00380C55">
        <w:rPr>
          <w:rFonts w:ascii="Times New Roman" w:eastAsia="Times New Roman" w:hAnsi="Times New Roman"/>
        </w:rPr>
        <w:t>podwyższonej trwałości</w:t>
      </w:r>
      <w:r w:rsidR="007567CB">
        <w:rPr>
          <w:rFonts w:ascii="Times New Roman" w:eastAsia="Times New Roman" w:hAnsi="Times New Roman"/>
        </w:rPr>
        <w:t>,</w:t>
      </w:r>
    </w:p>
    <w:p w:rsidR="00380C55" w:rsidRPr="00380C55" w:rsidRDefault="00380C55" w:rsidP="00330BC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krawędzie boczne blatu wykończone doklejką z tworzywa sztucznego o grubości 2 mm i promieniu zaokrąglenia r= 3 mm</w:t>
      </w:r>
      <w:r w:rsidR="007567CB">
        <w:rPr>
          <w:rFonts w:ascii="Times New Roman" w:eastAsia="Times New Roman" w:hAnsi="Times New Roman"/>
        </w:rPr>
        <w:t>,</w:t>
      </w:r>
    </w:p>
    <w:p w:rsidR="00380C55" w:rsidRPr="00380C55" w:rsidRDefault="00380C55" w:rsidP="00330BC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blaty z płyty o grubości 25 mm</w:t>
      </w:r>
      <w:r w:rsidR="007567CB">
        <w:rPr>
          <w:rFonts w:ascii="Times New Roman" w:eastAsia="Times New Roman" w:hAnsi="Times New Roman"/>
        </w:rPr>
        <w:t>,</w:t>
      </w:r>
    </w:p>
    <w:p w:rsidR="00380C55" w:rsidRPr="00380C55" w:rsidRDefault="00380C55" w:rsidP="00330BC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stelaż o konstrukcji stalowej samonośnej składający się z 4 nóg i 4 profili połączonych ze sobą za pomocą śrub. Profile tworzą ramę, do której wkrętami mocowany jest blat, stelaż o przekroju kw</w:t>
      </w:r>
      <w:r w:rsidR="007567CB">
        <w:rPr>
          <w:rFonts w:ascii="Times New Roman" w:eastAsia="Times New Roman" w:hAnsi="Times New Roman"/>
        </w:rPr>
        <w:t>adratowym 40x40 mm lub 50x50 mm,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380C55">
        <w:rPr>
          <w:rFonts w:ascii="Times New Roman" w:eastAsia="Times New Roman" w:hAnsi="Times New Roman"/>
          <w:u w:val="single"/>
        </w:rPr>
        <w:t>REGULACJA WYSOKOŚCI</w:t>
      </w:r>
    </w:p>
    <w:p w:rsidR="00380C55" w:rsidRPr="00380C55" w:rsidRDefault="00380C55" w:rsidP="00330BC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płynna regulacja wysokości w zakresie 740-800 mm - wykręcana stopka z tworzywa sztucznego w kolorze czarnym.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380C55">
        <w:rPr>
          <w:rFonts w:ascii="Times New Roman" w:eastAsia="Times New Roman" w:hAnsi="Times New Roman"/>
          <w:u w:val="single"/>
        </w:rPr>
        <w:t>OKABLOWANIE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Poziome dopuszczalne:</w:t>
      </w:r>
    </w:p>
    <w:p w:rsidR="00380C55" w:rsidRPr="00380C55" w:rsidRDefault="00380C55" w:rsidP="00330BC9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uchylny metalowy kanał kablowy montowany pod blatem biurka, malowany farbami proszkowymi</w:t>
      </w:r>
      <w:r w:rsidR="007567CB">
        <w:rPr>
          <w:rFonts w:ascii="Times New Roman" w:eastAsia="Times New Roman" w:hAnsi="Times New Roman"/>
        </w:rPr>
        <w:t>,</w:t>
      </w:r>
    </w:p>
    <w:p w:rsidR="00380C55" w:rsidRDefault="00380C55" w:rsidP="00330BC9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stały metalowy kanał kablowy montowany pod blatem biurka, malowany farbami proszkowym</w:t>
      </w:r>
      <w:r w:rsidR="007567CB">
        <w:rPr>
          <w:rFonts w:ascii="Times New Roman" w:eastAsia="Times New Roman" w:hAnsi="Times New Roman"/>
        </w:rPr>
        <w:t>.</w:t>
      </w:r>
    </w:p>
    <w:p w:rsidR="00380C55" w:rsidRPr="00380C55" w:rsidRDefault="00380C55" w:rsidP="00380C55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380C55">
        <w:rPr>
          <w:rFonts w:ascii="Times New Roman" w:eastAsia="Times New Roman" w:hAnsi="Times New Roman"/>
          <w:u w:val="single"/>
        </w:rPr>
        <w:t>KOLORYSTYKA</w:t>
      </w:r>
    </w:p>
    <w:p w:rsidR="00380C55" w:rsidRPr="00380C55" w:rsidRDefault="00380C55" w:rsidP="00330BC9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>cała konstrukcja lakierowana proszkowo w s</w:t>
      </w:r>
      <w:r w:rsidR="007567CB">
        <w:rPr>
          <w:rFonts w:ascii="Times New Roman" w:eastAsia="Times New Roman" w:hAnsi="Times New Roman"/>
        </w:rPr>
        <w:t>trukturze mat na kolor RAL 9006,</w:t>
      </w:r>
    </w:p>
    <w:p w:rsidR="00380C55" w:rsidRDefault="00380C55" w:rsidP="00330BC9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380C55">
        <w:rPr>
          <w:rFonts w:ascii="Times New Roman" w:eastAsia="Times New Roman" w:hAnsi="Times New Roman"/>
        </w:rPr>
        <w:t xml:space="preserve">kolor płyty dąb </w:t>
      </w:r>
      <w:proofErr w:type="spellStart"/>
      <w:r w:rsidRPr="00380C55">
        <w:rPr>
          <w:rFonts w:ascii="Times New Roman" w:eastAsia="Times New Roman" w:hAnsi="Times New Roman"/>
        </w:rPr>
        <w:t>napolitano</w:t>
      </w:r>
      <w:proofErr w:type="spellEnd"/>
      <w:r w:rsidRPr="00380C55">
        <w:rPr>
          <w:rFonts w:ascii="Times New Roman" w:eastAsia="Times New Roman" w:hAnsi="Times New Roman"/>
        </w:rPr>
        <w:t xml:space="preserve"> </w:t>
      </w:r>
      <w:proofErr w:type="spellStart"/>
      <w:r w:rsidRPr="00380C55">
        <w:rPr>
          <w:rFonts w:ascii="Times New Roman" w:eastAsia="Times New Roman" w:hAnsi="Times New Roman"/>
        </w:rPr>
        <w:t>Pfleiderer</w:t>
      </w:r>
      <w:proofErr w:type="spellEnd"/>
      <w:r w:rsidRPr="00380C55">
        <w:rPr>
          <w:rFonts w:ascii="Times New Roman" w:eastAsia="Times New Roman" w:hAnsi="Times New Roman"/>
        </w:rPr>
        <w:t xml:space="preserve"> GMBH F06/159</w:t>
      </w:r>
      <w:r w:rsidR="007567CB">
        <w:rPr>
          <w:rFonts w:ascii="Times New Roman" w:eastAsia="Times New Roman" w:hAnsi="Times New Roman"/>
        </w:rPr>
        <w:t>.</w:t>
      </w:r>
    </w:p>
    <w:p w:rsidR="00320D43" w:rsidRPr="00380C55" w:rsidRDefault="00C41ECF" w:rsidP="00320D43">
      <w:pPr>
        <w:spacing w:line="360" w:lineRule="auto"/>
        <w:contextualSpacing/>
        <w:jc w:val="both"/>
        <w:rPr>
          <w:rFonts w:ascii="Times New Roman" w:eastAsia="Times New Roman" w:hAnsi="Times New Roman"/>
          <w:b/>
        </w:rPr>
      </w:pPr>
      <w:r w:rsidRPr="00C41ECF">
        <w:rPr>
          <w:rFonts w:ascii="Times New Roman" w:eastAsia="Times New Roman" w:hAnsi="Times New Roman"/>
          <w:b/>
        </w:rPr>
        <w:t>Dostawka do biurka prostego</w:t>
      </w:r>
    </w:p>
    <w:p w:rsidR="00C41ECF" w:rsidRPr="00C41ECF" w:rsidRDefault="00C41ECF" w:rsidP="00C41ECF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</w:rPr>
      </w:pPr>
      <w:r w:rsidRPr="00C41ECF">
        <w:rPr>
          <w:rFonts w:ascii="Times New Roman" w:hAnsi="Times New Roman"/>
        </w:rPr>
        <w:t>Dostawka boczna do biurka prostego 1200x500</w:t>
      </w:r>
      <w:r w:rsidRPr="00C41ECF">
        <w:t xml:space="preserve"> </w:t>
      </w:r>
      <w:r w:rsidRPr="00C41ECF">
        <w:rPr>
          <w:rFonts w:ascii="Times New Roman" w:hAnsi="Times New Roman"/>
        </w:rPr>
        <w:t>mm (dopuszczalna tolerancja +/- 5%)</w:t>
      </w:r>
      <w:r>
        <w:rPr>
          <w:rFonts w:ascii="Times New Roman" w:hAnsi="Times New Roman"/>
        </w:rPr>
        <w:t xml:space="preserve"> </w:t>
      </w:r>
    </w:p>
    <w:p w:rsidR="00380C55" w:rsidRDefault="00C41ECF" w:rsidP="00C41ECF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</w:rPr>
      </w:pPr>
      <w:r w:rsidRPr="00C41ECF">
        <w:rPr>
          <w:rFonts w:ascii="Times New Roman" w:hAnsi="Times New Roman"/>
        </w:rPr>
        <w:lastRenderedPageBreak/>
        <w:t>Dostawka boczna do biurka prostego 1600x500</w:t>
      </w:r>
      <w:r>
        <w:rPr>
          <w:rFonts w:ascii="Times New Roman" w:hAnsi="Times New Roman"/>
        </w:rPr>
        <w:t xml:space="preserve"> </w:t>
      </w:r>
      <w:r w:rsidRPr="00C41ECF">
        <w:rPr>
          <w:rFonts w:ascii="Times New Roman" w:hAnsi="Times New Roman"/>
        </w:rPr>
        <w:t>mm (dopuszczalna tolerancja +/- 5%)</w:t>
      </w:r>
      <w:r w:rsidR="007567CB">
        <w:rPr>
          <w:rFonts w:ascii="Times New Roman" w:hAnsi="Times New Roman"/>
        </w:rPr>
        <w:t>.</w:t>
      </w:r>
    </w:p>
    <w:p w:rsidR="0034439E" w:rsidRPr="0034439E" w:rsidRDefault="0034439E" w:rsidP="00C41ECF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u w:val="single"/>
        </w:rPr>
      </w:pPr>
      <w:r w:rsidRPr="0034439E">
        <w:rPr>
          <w:rFonts w:ascii="Times New Roman" w:hAnsi="Times New Roman"/>
          <w:u w:val="single"/>
        </w:rPr>
        <w:t>MATERIAŁ I KONSTRUKCJA</w:t>
      </w:r>
    </w:p>
    <w:p w:rsidR="00C41ECF" w:rsidRPr="000C54BD" w:rsidRDefault="0034439E" w:rsidP="00330BC9">
      <w:pPr>
        <w:pStyle w:val="Listapunktowan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C54BD">
        <w:rPr>
          <w:rFonts w:ascii="Times New Roman" w:hAnsi="Times New Roman"/>
        </w:rPr>
        <w:t>dostawka musi posiadać certyfikat zgodności z normami dotyczącymi jakości mebli danego rodzaju: PN-EN 527-1:2011 i PN-EN 527-2:2004 wystawiony przez niezależną jednostkę certyfikującą posiadającą upra</w:t>
      </w:r>
      <w:r w:rsidR="007567CB">
        <w:rPr>
          <w:rFonts w:ascii="Times New Roman" w:hAnsi="Times New Roman"/>
        </w:rPr>
        <w:t>wnienia do certyfikowania mebli,</w:t>
      </w:r>
    </w:p>
    <w:p w:rsidR="001C3A59" w:rsidRPr="001C3A59" w:rsidRDefault="001C3A59" w:rsidP="00330BC9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1C3A59">
        <w:rPr>
          <w:rFonts w:ascii="Times New Roman" w:hAnsi="Times New Roman"/>
        </w:rPr>
        <w:t>blaty z płyty o grubości 25 mm</w:t>
      </w:r>
      <w:r w:rsidR="007567CB">
        <w:rPr>
          <w:rFonts w:ascii="Times New Roman" w:hAnsi="Times New Roman"/>
        </w:rPr>
        <w:t>,</w:t>
      </w:r>
    </w:p>
    <w:p w:rsidR="0034439E" w:rsidRDefault="0034439E" w:rsidP="00330BC9">
      <w:pPr>
        <w:pStyle w:val="Listapunktowan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4439E">
        <w:rPr>
          <w:rFonts w:ascii="Times New Roman" w:hAnsi="Times New Roman"/>
        </w:rPr>
        <w:t>szystkie krawędzie blatu zabezpieczone doklejką z tworzy</w:t>
      </w:r>
      <w:r>
        <w:rPr>
          <w:rFonts w:ascii="Times New Roman" w:hAnsi="Times New Roman"/>
        </w:rPr>
        <w:t>wa sztucznego w kolorze płyty o </w:t>
      </w:r>
      <w:r w:rsidRPr="0034439E">
        <w:rPr>
          <w:rFonts w:ascii="Times New Roman" w:hAnsi="Times New Roman"/>
        </w:rPr>
        <w:t>grubości 2mm zaokrąglonej na kra</w:t>
      </w:r>
      <w:r w:rsidR="007567CB">
        <w:rPr>
          <w:rFonts w:ascii="Times New Roman" w:hAnsi="Times New Roman"/>
        </w:rPr>
        <w:t>wędziach,</w:t>
      </w:r>
    </w:p>
    <w:p w:rsidR="0034439E" w:rsidRDefault="001C3A59" w:rsidP="00330BC9">
      <w:pPr>
        <w:pStyle w:val="Listapunktowan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C3A59">
        <w:rPr>
          <w:rFonts w:ascii="Times New Roman" w:hAnsi="Times New Roman"/>
        </w:rPr>
        <w:t>ontaż stelaża do blatu musi odbywać się za pośrednictwem wpustek metalowych (osadzonych na stałe w blacie) umożliwiających wielokrotny montaż oraz demontaż blatu bez jego uszkodzenia oraz utraty sztywności konstrukcji. Nie dopuszcza się wkręcania śrub mocujących bezpośrednia w płytę blat</w:t>
      </w:r>
      <w:r>
        <w:rPr>
          <w:rFonts w:ascii="Times New Roman" w:hAnsi="Times New Roman"/>
        </w:rPr>
        <w:t>,</w:t>
      </w:r>
    </w:p>
    <w:p w:rsidR="001C3A59" w:rsidRDefault="001C3A59" w:rsidP="00330BC9">
      <w:pPr>
        <w:pStyle w:val="Listapunktowan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dostawka musi posiadać dwie niezależ</w:t>
      </w:r>
      <w:r w:rsidR="007567CB">
        <w:rPr>
          <w:rFonts w:ascii="Times New Roman" w:hAnsi="Times New Roman"/>
        </w:rPr>
        <w:t>ne nogi o przekroju kwadratowym.</w:t>
      </w:r>
    </w:p>
    <w:p w:rsidR="001C3A59" w:rsidRPr="001C3A59" w:rsidRDefault="001C3A59" w:rsidP="001C3A59">
      <w:pPr>
        <w:pStyle w:val="Listapunktowana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/>
          <w:u w:val="single"/>
        </w:rPr>
      </w:pPr>
      <w:r w:rsidRPr="001C3A59">
        <w:rPr>
          <w:rFonts w:ascii="Times New Roman" w:hAnsi="Times New Roman"/>
          <w:u w:val="single"/>
        </w:rPr>
        <w:t>REGULACJA WYSOKOŚCI</w:t>
      </w:r>
    </w:p>
    <w:p w:rsidR="001C3A59" w:rsidRDefault="001C3A59" w:rsidP="00330BC9">
      <w:pPr>
        <w:pStyle w:val="Listapunktowan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C3A59">
        <w:rPr>
          <w:rFonts w:ascii="Times New Roman" w:hAnsi="Times New Roman"/>
        </w:rPr>
        <w:t>płynna regulacja wysokości w zakresie 740-800 mm - wykręcana stopka z tworzywa sztucznego w kolorze czarnym</w:t>
      </w:r>
      <w:r w:rsidR="007567CB">
        <w:rPr>
          <w:rFonts w:ascii="Times New Roman" w:hAnsi="Times New Roman"/>
        </w:rPr>
        <w:t>.</w:t>
      </w:r>
    </w:p>
    <w:p w:rsidR="001C3A59" w:rsidRPr="001C3A59" w:rsidRDefault="001C3A59" w:rsidP="001C3A59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1C3A59">
        <w:rPr>
          <w:rFonts w:ascii="Times New Roman" w:eastAsia="Times New Roman" w:hAnsi="Times New Roman"/>
          <w:u w:val="single"/>
        </w:rPr>
        <w:t>KOLORYSTYKA</w:t>
      </w:r>
    </w:p>
    <w:p w:rsidR="001C3A59" w:rsidRPr="001C3A59" w:rsidRDefault="001C3A59" w:rsidP="00330BC9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1C3A59">
        <w:rPr>
          <w:rFonts w:ascii="Times New Roman" w:eastAsia="Times New Roman" w:hAnsi="Times New Roman"/>
        </w:rPr>
        <w:t>cała konstrukcja lakierowana proszkowo w s</w:t>
      </w:r>
      <w:r w:rsidR="007567CB">
        <w:rPr>
          <w:rFonts w:ascii="Times New Roman" w:eastAsia="Times New Roman" w:hAnsi="Times New Roman"/>
        </w:rPr>
        <w:t>trukturze mat na kolor RAL 9006,</w:t>
      </w:r>
    </w:p>
    <w:p w:rsidR="001C3A59" w:rsidRPr="001C3A59" w:rsidRDefault="001C3A59" w:rsidP="00330BC9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1C3A59">
        <w:rPr>
          <w:rFonts w:ascii="Times New Roman" w:eastAsia="Times New Roman" w:hAnsi="Times New Roman"/>
        </w:rPr>
        <w:t xml:space="preserve">kolor płyty dąb </w:t>
      </w:r>
      <w:proofErr w:type="spellStart"/>
      <w:r w:rsidRPr="001C3A59">
        <w:rPr>
          <w:rFonts w:ascii="Times New Roman" w:eastAsia="Times New Roman" w:hAnsi="Times New Roman"/>
        </w:rPr>
        <w:t>napolitano</w:t>
      </w:r>
      <w:proofErr w:type="spellEnd"/>
      <w:r w:rsidRPr="001C3A59">
        <w:rPr>
          <w:rFonts w:ascii="Times New Roman" w:eastAsia="Times New Roman" w:hAnsi="Times New Roman"/>
        </w:rPr>
        <w:t xml:space="preserve"> </w:t>
      </w:r>
      <w:proofErr w:type="spellStart"/>
      <w:r w:rsidRPr="001C3A59">
        <w:rPr>
          <w:rFonts w:ascii="Times New Roman" w:eastAsia="Times New Roman" w:hAnsi="Times New Roman"/>
        </w:rPr>
        <w:t>Pfleiderer</w:t>
      </w:r>
      <w:proofErr w:type="spellEnd"/>
      <w:r w:rsidRPr="001C3A59">
        <w:rPr>
          <w:rFonts w:ascii="Times New Roman" w:eastAsia="Times New Roman" w:hAnsi="Times New Roman"/>
        </w:rPr>
        <w:t xml:space="preserve"> GMBH F06/159</w:t>
      </w:r>
      <w:r w:rsidR="007567CB">
        <w:rPr>
          <w:rFonts w:ascii="Times New Roman" w:eastAsia="Times New Roman" w:hAnsi="Times New Roman"/>
        </w:rPr>
        <w:t>.</w:t>
      </w:r>
    </w:p>
    <w:p w:rsidR="001C3A59" w:rsidRDefault="00060479" w:rsidP="00060479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b/>
        </w:rPr>
      </w:pPr>
      <w:r w:rsidRPr="00060479">
        <w:rPr>
          <w:rFonts w:ascii="Times New Roman" w:hAnsi="Times New Roman"/>
          <w:b/>
        </w:rPr>
        <w:t>Krzesło obrotowe</w:t>
      </w:r>
    </w:p>
    <w:p w:rsidR="00060479" w:rsidRPr="00060479" w:rsidRDefault="00060479" w:rsidP="00060479">
      <w:pPr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Krzesło obrotowe na kółkach z mechanizmem synchron</w:t>
      </w:r>
      <w:r>
        <w:rPr>
          <w:rFonts w:ascii="Times New Roman" w:hAnsi="Times New Roman"/>
        </w:rPr>
        <w:t>icznym, na podnośniku gazowym o </w:t>
      </w:r>
      <w:r w:rsidRPr="00060479">
        <w:rPr>
          <w:rFonts w:ascii="Times New Roman" w:hAnsi="Times New Roman"/>
        </w:rPr>
        <w:t>wymiarach:</w:t>
      </w:r>
    </w:p>
    <w:p w:rsidR="00060479" w:rsidRPr="00060479" w:rsidRDefault="0082222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60479" w:rsidRPr="00060479">
        <w:rPr>
          <w:rFonts w:ascii="Times New Roman" w:hAnsi="Times New Roman"/>
        </w:rPr>
        <w:t>zerokość ok.700 mm</w:t>
      </w:r>
      <w:r w:rsidR="00172118">
        <w:rPr>
          <w:rFonts w:ascii="Times New Roman" w:hAnsi="Times New Roman"/>
        </w:rPr>
        <w:t>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60479" w:rsidRPr="00060479">
        <w:rPr>
          <w:rFonts w:ascii="Times New Roman" w:hAnsi="Times New Roman"/>
        </w:rPr>
        <w:t>łębokość ok. 740 mm</w:t>
      </w:r>
      <w:r>
        <w:rPr>
          <w:rFonts w:ascii="Times New Roman" w:hAnsi="Times New Roman"/>
        </w:rPr>
        <w:t>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60479" w:rsidRPr="00060479">
        <w:rPr>
          <w:rFonts w:ascii="Times New Roman" w:hAnsi="Times New Roman"/>
        </w:rPr>
        <w:t>ysokość 970-1145 mm</w:t>
      </w:r>
      <w:r>
        <w:rPr>
          <w:rFonts w:ascii="Times New Roman" w:hAnsi="Times New Roman"/>
        </w:rPr>
        <w:t>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szerokość oparcia ok. 470 mm,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 oparcia ok. 540 mm,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60479" w:rsidRPr="00060479">
        <w:rPr>
          <w:rFonts w:ascii="Times New Roman" w:hAnsi="Times New Roman"/>
        </w:rPr>
        <w:t>zerokość siedziska ok. 470 mm</w:t>
      </w:r>
      <w:r>
        <w:rPr>
          <w:rFonts w:ascii="Times New Roman" w:hAnsi="Times New Roman"/>
        </w:rPr>
        <w:t>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60479" w:rsidRPr="00060479">
        <w:rPr>
          <w:rFonts w:ascii="Times New Roman" w:hAnsi="Times New Roman"/>
        </w:rPr>
        <w:t>łębokość siedziska ok. 480 mm</w:t>
      </w:r>
      <w:r>
        <w:rPr>
          <w:rFonts w:ascii="Times New Roman" w:hAnsi="Times New Roman"/>
        </w:rPr>
        <w:t>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60479" w:rsidRPr="00060479">
        <w:rPr>
          <w:rFonts w:ascii="Times New Roman" w:hAnsi="Times New Roman"/>
        </w:rPr>
        <w:t>ysokość siedziska 440-555 mm</w:t>
      </w:r>
      <w:r>
        <w:rPr>
          <w:rFonts w:ascii="Times New Roman" w:hAnsi="Times New Roman"/>
        </w:rPr>
        <w:t>,</w:t>
      </w:r>
    </w:p>
    <w:p w:rsidR="00060479" w:rsidRPr="00060479" w:rsidRDefault="00172118" w:rsidP="009A08F4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60479" w:rsidRPr="00060479">
        <w:rPr>
          <w:rFonts w:ascii="Times New Roman" w:hAnsi="Times New Roman"/>
        </w:rPr>
        <w:t>ysokość podłokietników nad siedziskiem 185-235 mm</w:t>
      </w:r>
      <w:r>
        <w:rPr>
          <w:rFonts w:ascii="Times New Roman" w:hAnsi="Times New Roman"/>
        </w:rPr>
        <w:t>.</w:t>
      </w:r>
    </w:p>
    <w:p w:rsidR="00060479" w:rsidRPr="00060479" w:rsidRDefault="00060479" w:rsidP="009A08F4">
      <w:pPr>
        <w:pStyle w:val="NormalnyWeb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Krzesło musi posiadać:</w:t>
      </w:r>
    </w:p>
    <w:p w:rsidR="00060479" w:rsidRPr="00060479" w:rsidRDefault="00060479" w:rsidP="009A08F4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oparcie i siedzisko tapicerowane tkaniną,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oparcie oraz siedzisko z osłoną wykonaną z polipropylenu w kolorze czarnym,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lastRenderedPageBreak/>
        <w:t>szkielet siedziska i oparcia wykonany z polipropylenu,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piankę na oparciu o grubości ok. 25mm, gęstości 40kg/m3, oraz sztywności 6kPa,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piankę na siedzisku o grubości ok. 50mm, gęstości 40kg/m3, oraz sztywności 6kPa,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łącznik oparcia z mechanizmem wykonany z metalu oraz zakryty z każdej strony osłoną z tworzywa sztucznego,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podłokietniki plastikowe wykonane z nylonu i poliuretanu. Górna nakładka podłokietnika miękka. Zakres regulacji wysokości: 80mm, blokada położenia w 6 pozycjach. Długość nakładki: ok. 231 mm, szerokość: ok. 85mm,</w:t>
      </w:r>
    </w:p>
    <w:p w:rsidR="00060479" w:rsidRPr="00060479" w:rsidRDefault="00060479" w:rsidP="00330BC9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nie dopuszcza się podłokietników wykonanych na bazie stalowych wsporników,</w:t>
      </w:r>
    </w:p>
    <w:p w:rsidR="00060479" w:rsidRPr="00060479" w:rsidRDefault="00060479" w:rsidP="00330BC9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podstawę pięcioramienną wykonaną z aluminium malowanego proszkowo na kolor Alu,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oparcie i siedzisko o kształcie zbliżonym do prostokąta z wyraźnymi narożnikami,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tapicerkę oparcia z osobnymi płaszczyznami po bokach, nie dopuszcza się tapicerowania z jednego kawałka tkaniny,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w 1/3 tyłu siedziska wciąg tapicerski zapobiegający marszczeniu tkaniny oraz poprawiający komfort użytkownika,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>oparcie z regulacją wysokości za pomocą przycisku w dolnej części oparcia. Nie dopuszcza się regulacji wysokości oparcia bez przycisku,</w:t>
      </w:r>
    </w:p>
    <w:p w:rsidR="00060479" w:rsidRPr="00060479" w:rsidRDefault="00060479" w:rsidP="00330BC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60479">
        <w:rPr>
          <w:rFonts w:ascii="Times New Roman" w:hAnsi="Times New Roman" w:cs="Times New Roman"/>
        </w:rPr>
        <w:t xml:space="preserve">mechanizm </w:t>
      </w:r>
      <w:proofErr w:type="spellStart"/>
      <w:r w:rsidRPr="00060479">
        <w:rPr>
          <w:rFonts w:ascii="Times New Roman" w:hAnsi="Times New Roman" w:cs="Times New Roman"/>
        </w:rPr>
        <w:t>Synchro</w:t>
      </w:r>
      <w:proofErr w:type="spellEnd"/>
      <w:r w:rsidRPr="00060479">
        <w:rPr>
          <w:rFonts w:ascii="Times New Roman" w:hAnsi="Times New Roman" w:cs="Times New Roman"/>
        </w:rPr>
        <w:t xml:space="preserve"> z blokadą oparcia w 4 pozycjach, płynną regulacją siły odchylania oparcia i regulac</w:t>
      </w:r>
      <w:r w:rsidR="00172118">
        <w:rPr>
          <w:rFonts w:ascii="Times New Roman" w:hAnsi="Times New Roman" w:cs="Times New Roman"/>
        </w:rPr>
        <w:t>ją wysokości siedziska góra-dół,</w:t>
      </w:r>
    </w:p>
    <w:p w:rsidR="00060479" w:rsidRPr="00060479" w:rsidRDefault="00060479" w:rsidP="00330BC9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obsługę wszystkich funkcji mechanizmu po prawej stronie pod siedziskiem. Nie dopuszcza się mechanizmu posiadającego symetryczne dźwignie po obu stronach siedziska.</w:t>
      </w:r>
    </w:p>
    <w:p w:rsidR="00060479" w:rsidRPr="00060479" w:rsidRDefault="00060479" w:rsidP="00060479">
      <w:pPr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Siedzisko i oparcie winno być tapicerowane tkaniną o udokumentowanych parametrach nie gorszych niż:</w:t>
      </w:r>
    </w:p>
    <w:p w:rsidR="00060479" w:rsidRPr="00060479" w:rsidRDefault="00060479" w:rsidP="00330BC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ścieralność : min. 150.000 cykli </w:t>
      </w:r>
      <w:proofErr w:type="spellStart"/>
      <w:r w:rsidRPr="00060479">
        <w:rPr>
          <w:rFonts w:ascii="Times New Roman" w:hAnsi="Times New Roman"/>
        </w:rPr>
        <w:t>Martindale</w:t>
      </w:r>
      <w:proofErr w:type="spellEnd"/>
      <w:r w:rsidRPr="00060479">
        <w:rPr>
          <w:rFonts w:ascii="Times New Roman" w:hAnsi="Times New Roman"/>
        </w:rPr>
        <w:t>,</w:t>
      </w:r>
    </w:p>
    <w:p w:rsidR="00060479" w:rsidRPr="00060479" w:rsidRDefault="00060479" w:rsidP="00330BC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trudnopalność według normy BN EN 1021-1:2007, </w:t>
      </w:r>
    </w:p>
    <w:p w:rsidR="00060479" w:rsidRPr="00060479" w:rsidRDefault="00060479" w:rsidP="00330BC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odporność na </w:t>
      </w:r>
      <w:proofErr w:type="spellStart"/>
      <w:r w:rsidRPr="00060479">
        <w:rPr>
          <w:rFonts w:ascii="Times New Roman" w:hAnsi="Times New Roman"/>
        </w:rPr>
        <w:t>pilling</w:t>
      </w:r>
      <w:proofErr w:type="spellEnd"/>
      <w:r w:rsidRPr="00060479">
        <w:rPr>
          <w:rFonts w:ascii="Times New Roman" w:hAnsi="Times New Roman"/>
        </w:rPr>
        <w:t xml:space="preserve"> 4-5, </w:t>
      </w:r>
    </w:p>
    <w:p w:rsidR="00060479" w:rsidRPr="00060479" w:rsidRDefault="00060479" w:rsidP="00330BC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skład : poliester 100%,</w:t>
      </w:r>
    </w:p>
    <w:p w:rsidR="00060479" w:rsidRPr="00060479" w:rsidRDefault="00172118" w:rsidP="00330BC9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gramatura 366 g/m2,</w:t>
      </w:r>
    </w:p>
    <w:p w:rsidR="00060479" w:rsidRPr="00060479" w:rsidRDefault="00060479" w:rsidP="00330BC9">
      <w:pPr>
        <w:pStyle w:val="Akapitzlist"/>
        <w:numPr>
          <w:ilvl w:val="0"/>
          <w:numId w:val="27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kolor tapicerki </w:t>
      </w:r>
      <w:r w:rsidRPr="00060479">
        <w:rPr>
          <w:rFonts w:ascii="Times New Roman" w:hAnsi="Times New Roman"/>
          <w:bCs/>
        </w:rPr>
        <w:t>do ustalenia i akceptacji przez</w:t>
      </w:r>
      <w:r w:rsidRPr="00060479">
        <w:rPr>
          <w:rFonts w:ascii="Times New Roman" w:hAnsi="Times New Roman"/>
        </w:rPr>
        <w:t xml:space="preserve"> </w:t>
      </w:r>
      <w:r w:rsidRPr="00060479">
        <w:rPr>
          <w:rFonts w:ascii="Times New Roman" w:hAnsi="Times New Roman"/>
          <w:bCs/>
        </w:rPr>
        <w:t>Zamawiają</w:t>
      </w:r>
      <w:r w:rsidR="00C27D4F">
        <w:rPr>
          <w:rFonts w:ascii="Times New Roman" w:hAnsi="Times New Roman"/>
          <w:bCs/>
        </w:rPr>
        <w:t>cego (do wyboru z palety min. 9 </w:t>
      </w:r>
      <w:r w:rsidRPr="00060479">
        <w:rPr>
          <w:rFonts w:ascii="Times New Roman" w:hAnsi="Times New Roman"/>
          <w:bCs/>
        </w:rPr>
        <w:t>kolorów).</w:t>
      </w:r>
    </w:p>
    <w:p w:rsidR="00060479" w:rsidRPr="00BE6356" w:rsidRDefault="00060479" w:rsidP="00060479">
      <w:pPr>
        <w:widowControl w:val="0"/>
        <w:suppressAutoHyphens/>
        <w:spacing w:line="360" w:lineRule="auto"/>
        <w:ind w:firstLine="360"/>
        <w:jc w:val="both"/>
        <w:rPr>
          <w:rFonts w:ascii="Times New Roman" w:hAnsi="Times New Roman"/>
        </w:rPr>
      </w:pPr>
      <w:r w:rsidRPr="00BE6356">
        <w:rPr>
          <w:rFonts w:ascii="Times New Roman" w:hAnsi="Times New Roman"/>
        </w:rPr>
        <w:t xml:space="preserve">Oferowane krzesło musi posiadać atesty zgodności z normami: PN- EN 1335-1:2004 , PN-EN 1335- 2:2009, PN-EN 1335-3:2009, PN-EN 1728:2012 w zakresie wymiarów, wymagań wytrzymałościowych oraz bezpiecznych rozwiązań konstrukcyjnych. Pozytywną opinię </w:t>
      </w:r>
      <w:r w:rsidRPr="00BE6356">
        <w:rPr>
          <w:rFonts w:ascii="Times New Roman" w:hAnsi="Times New Roman"/>
        </w:rPr>
        <w:lastRenderedPageBreak/>
        <w:t xml:space="preserve">właściwości ergonomiczno-fizjologicznych zgodnie z PN-EN 1335-1 Meble biurowe. Krzesło biurowe do pracy – zgodność z rozporządzeniem </w:t>
      </w:r>
      <w:proofErr w:type="spellStart"/>
      <w:r w:rsidRPr="00BE6356">
        <w:rPr>
          <w:rFonts w:ascii="Times New Roman" w:hAnsi="Times New Roman"/>
        </w:rPr>
        <w:t>MPiPS</w:t>
      </w:r>
      <w:proofErr w:type="spellEnd"/>
      <w:r w:rsidRPr="00BE6356">
        <w:rPr>
          <w:rFonts w:ascii="Times New Roman" w:hAnsi="Times New Roman"/>
        </w:rPr>
        <w:t xml:space="preserve"> z 1 grudnia 1998 roku (</w:t>
      </w:r>
      <w:proofErr w:type="spellStart"/>
      <w:r w:rsidRPr="00BE6356">
        <w:rPr>
          <w:rFonts w:ascii="Times New Roman" w:hAnsi="Times New Roman"/>
        </w:rPr>
        <w:t>Dz.U.Nr</w:t>
      </w:r>
      <w:proofErr w:type="spellEnd"/>
      <w:r w:rsidRPr="00BE6356">
        <w:rPr>
          <w:rFonts w:ascii="Times New Roman" w:hAnsi="Times New Roman"/>
        </w:rPr>
        <w:t xml:space="preserve"> 148,poz.973)</w:t>
      </w:r>
    </w:p>
    <w:p w:rsidR="00060479" w:rsidRPr="00BE6356" w:rsidRDefault="00060479" w:rsidP="00060479">
      <w:pPr>
        <w:spacing w:line="360" w:lineRule="auto"/>
        <w:jc w:val="both"/>
        <w:rPr>
          <w:rFonts w:ascii="Times New Roman" w:hAnsi="Times New Roman"/>
        </w:rPr>
      </w:pPr>
      <w:r w:rsidRPr="00BE6356">
        <w:rPr>
          <w:rFonts w:ascii="Times New Roman" w:hAnsi="Times New Roman"/>
        </w:rPr>
        <w:t>Wszystkie dokumenty winny być wystawione przez niezależne jednostki badawcze posiadające uprawnienia do certyfikowania mebli.</w:t>
      </w:r>
    </w:p>
    <w:p w:rsidR="00060479" w:rsidRPr="00BE6356" w:rsidRDefault="00DF60F9" w:rsidP="00060479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35.2pt;width:132.75pt;height:182.85pt;z-index:-251656192;mso-position-horizontal-relative:text;mso-position-vertical-relative:text">
            <v:imagedata r:id="rId9" r:href="rId10"/>
          </v:shape>
        </w:pict>
      </w:r>
      <w:r w:rsidR="00060479" w:rsidRPr="00BE6356">
        <w:rPr>
          <w:rFonts w:ascii="Times New Roman" w:hAnsi="Times New Roman"/>
        </w:rPr>
        <w:t>Wymaga się aby proponowane krzesła posiadały certyfikat ISO 9001 oraz ISO 14001, który należy dołączyć do oferty.</w:t>
      </w: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060479">
      <w:pPr>
        <w:spacing w:line="360" w:lineRule="auto"/>
        <w:rPr>
          <w:rFonts w:ascii="Times New Roman" w:hAnsi="Times New Roman"/>
        </w:rPr>
      </w:pPr>
    </w:p>
    <w:p w:rsidR="00DF60F9" w:rsidRDefault="00DF60F9" w:rsidP="00DF60F9">
      <w:pPr>
        <w:spacing w:line="360" w:lineRule="auto"/>
        <w:rPr>
          <w:rFonts w:ascii="Times New Roman" w:hAnsi="Times New Roman"/>
          <w:i/>
          <w:sz w:val="22"/>
          <w:szCs w:val="22"/>
        </w:rPr>
      </w:pPr>
    </w:p>
    <w:p w:rsidR="00060479" w:rsidRDefault="006A5C5C" w:rsidP="00DF60F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  <w:szCs w:val="22"/>
        </w:rPr>
        <w:t>f</w:t>
      </w:r>
      <w:r w:rsidR="00060479" w:rsidRPr="00DF60F9">
        <w:rPr>
          <w:rFonts w:ascii="Times New Roman" w:hAnsi="Times New Roman"/>
          <w:i/>
          <w:sz w:val="22"/>
          <w:szCs w:val="22"/>
        </w:rPr>
        <w:t>ot. krzesła</w:t>
      </w:r>
      <w:r w:rsidR="00060479" w:rsidRPr="00DF60F9">
        <w:rPr>
          <w:rFonts w:ascii="Times New Roman" w:hAnsi="Times New Roman"/>
          <w:i/>
          <w:sz w:val="22"/>
          <w:szCs w:val="22"/>
        </w:rPr>
        <w:br/>
      </w:r>
      <w:r w:rsidR="00060479" w:rsidRPr="00060479">
        <w:rPr>
          <w:rFonts w:ascii="Times New Roman" w:hAnsi="Times New Roman"/>
        </w:rPr>
        <w:t>Krzesło</w:t>
      </w:r>
      <w:r w:rsidR="00060479">
        <w:rPr>
          <w:rFonts w:ascii="Times New Roman" w:hAnsi="Times New Roman"/>
        </w:rPr>
        <w:t xml:space="preserve"> konferencyjne</w:t>
      </w:r>
      <w:r w:rsidR="00060479" w:rsidRPr="00060479">
        <w:rPr>
          <w:rFonts w:ascii="Times New Roman" w:hAnsi="Times New Roman"/>
        </w:rPr>
        <w:t xml:space="preserve"> stacjonarne</w:t>
      </w:r>
    </w:p>
    <w:p w:rsidR="00060479" w:rsidRPr="00060479" w:rsidRDefault="00060479" w:rsidP="00060479">
      <w:pPr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Krzesło stacjonarne na 4 nogach, siedzisko z oparciem tapicerowane materiałem.</w:t>
      </w:r>
    </w:p>
    <w:p w:rsidR="00060479" w:rsidRPr="00060479" w:rsidRDefault="00060479" w:rsidP="00060479">
      <w:pPr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Wymagane wymiary:</w:t>
      </w:r>
    </w:p>
    <w:p w:rsidR="00060479" w:rsidRPr="00060479" w:rsidRDefault="00060479" w:rsidP="00330BC9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szerokość siedziska ok. 435 mm,</w:t>
      </w:r>
    </w:p>
    <w:p w:rsidR="00060479" w:rsidRPr="00060479" w:rsidRDefault="00060479" w:rsidP="00330BC9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szerokość oparcia ok. 425 mm, </w:t>
      </w:r>
    </w:p>
    <w:p w:rsidR="00060479" w:rsidRPr="00060479" w:rsidRDefault="00060479" w:rsidP="00330BC9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wysokość krzesła ok. 950 mm,</w:t>
      </w:r>
    </w:p>
    <w:p w:rsidR="00060479" w:rsidRPr="00060479" w:rsidRDefault="00060479" w:rsidP="00330BC9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głębokość siedziska ok. 470 mm,</w:t>
      </w:r>
    </w:p>
    <w:p w:rsidR="00060479" w:rsidRPr="00060479" w:rsidRDefault="00060479" w:rsidP="00330BC9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wysokość siedziska ok. 465 mm,  </w:t>
      </w:r>
    </w:p>
    <w:p w:rsidR="00060479" w:rsidRPr="00060479" w:rsidRDefault="00060479" w:rsidP="00060479">
      <w:pPr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Krzesło powinno posiadać: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funkcję sztaplowania min. po 4 sztuki,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siedzisko i oparcie wykonane na bazie sklejki bukowej ośmiowarstwowej, gięto – klejonej o grubości ok. 11 mm,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siedzisko wraz z oparciem stanowiące dwa elementy połączone ze sobą na stałe elementami z blachy dającą dodatkową elastyczność oparcia,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siedzisko wraz z oparciem w całości tapicerowane. Nie dopuszcza się plastikowej maskownicy na oparciu i siedzisku,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lastRenderedPageBreak/>
        <w:t>siedzisko i oparcie w</w:t>
      </w:r>
      <w:r w:rsidR="00172118">
        <w:rPr>
          <w:rFonts w:ascii="Times New Roman" w:hAnsi="Times New Roman"/>
        </w:rPr>
        <w:t>ykonane na bazie pianki ciętej,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poduszki oparcia i siedziska posiadające wyraźnie krawędzie i powierzchnie boczne zszywane z kawałków tkaniny. Nie dopuszcza się zaokrąglonych boków,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oparcie o całkowitej grubości ok. 40 mm,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siedzisko o całkowitej grubości ok. 50 mm,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stelaż winien być wykonany ze stalowej malowanej proszkowo na kolor aluminium rury o średnicy ok. 22x2 mm,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stelaż w żaden sposób nie powinien być połączony z oparciem,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mocowanie stelaża z elementem tapicerowanym winno znajdować się wyłącznie pod siedziskiem,</w:t>
      </w:r>
    </w:p>
    <w:p w:rsidR="00060479" w:rsidRPr="00060479" w:rsidRDefault="00060479" w:rsidP="00330BC9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tylne nogi ustawione pod katem do podłoża zaślepione plastikowymi stopkami.</w:t>
      </w:r>
    </w:p>
    <w:p w:rsidR="00060479" w:rsidRPr="00060479" w:rsidRDefault="00060479" w:rsidP="00060479">
      <w:pPr>
        <w:widowControl w:val="0"/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Krzesło tapicerowane tkaniną o udokumentowanych parametrach nie gorszych niż: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skład: 100% recyklingowy </w:t>
      </w:r>
      <w:proofErr w:type="spellStart"/>
      <w:r w:rsidRPr="00060479">
        <w:rPr>
          <w:rFonts w:ascii="Times New Roman" w:hAnsi="Times New Roman"/>
        </w:rPr>
        <w:t>polyester</w:t>
      </w:r>
      <w:proofErr w:type="spellEnd"/>
      <w:r w:rsidRPr="00060479">
        <w:rPr>
          <w:rFonts w:ascii="Times New Roman" w:hAnsi="Times New Roman"/>
        </w:rPr>
        <w:t xml:space="preserve"> o obniżonej zapalności , bez barwników metalicznych,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gramatura: ok. 310g/m2,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odporność na ścieranie: min.100 tys. cykl</w:t>
      </w:r>
      <w:r w:rsidR="00172118">
        <w:rPr>
          <w:rFonts w:ascii="Times New Roman" w:hAnsi="Times New Roman"/>
        </w:rPr>
        <w:t xml:space="preserve">i </w:t>
      </w:r>
      <w:proofErr w:type="spellStart"/>
      <w:r w:rsidR="00172118">
        <w:rPr>
          <w:rFonts w:ascii="Times New Roman" w:hAnsi="Times New Roman"/>
        </w:rPr>
        <w:t>Martindale</w:t>
      </w:r>
      <w:proofErr w:type="spellEnd"/>
      <w:r w:rsidR="00172118">
        <w:rPr>
          <w:rFonts w:ascii="Times New Roman" w:hAnsi="Times New Roman"/>
        </w:rPr>
        <w:t xml:space="preserve"> z gwarancją 10 lat,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proofErr w:type="spellStart"/>
      <w:r w:rsidRPr="00060479">
        <w:rPr>
          <w:rFonts w:ascii="Times New Roman" w:hAnsi="Times New Roman"/>
        </w:rPr>
        <w:t>pilling</w:t>
      </w:r>
      <w:proofErr w:type="spellEnd"/>
      <w:r w:rsidRPr="00060479">
        <w:rPr>
          <w:rFonts w:ascii="Times New Roman" w:hAnsi="Times New Roman"/>
        </w:rPr>
        <w:t>: 5 (w skali 1-5),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 xml:space="preserve">kolor tapicerki </w:t>
      </w:r>
      <w:r w:rsidRPr="00060479">
        <w:rPr>
          <w:rFonts w:ascii="Times New Roman" w:hAnsi="Times New Roman"/>
          <w:bCs/>
        </w:rPr>
        <w:t>do ustalenia i akceptacji przez</w:t>
      </w:r>
      <w:r w:rsidRPr="00060479">
        <w:rPr>
          <w:rFonts w:ascii="Times New Roman" w:hAnsi="Times New Roman"/>
        </w:rPr>
        <w:t xml:space="preserve"> </w:t>
      </w:r>
      <w:r w:rsidRPr="00060479">
        <w:rPr>
          <w:rFonts w:ascii="Times New Roman" w:hAnsi="Times New Roman"/>
          <w:bCs/>
        </w:rPr>
        <w:t>Zamawiającego (do wyboru z palety min. 9 kolorów),</w:t>
      </w:r>
    </w:p>
    <w:p w:rsidR="00060479" w:rsidRPr="00060479" w:rsidRDefault="00060479" w:rsidP="00330BC9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atesty na trudnopalność: BS EN 1021-1:2006, BS EN 1021-2:2006, BS 7176:2007, BS 5852:20</w:t>
      </w:r>
      <w:r w:rsidR="00172118">
        <w:rPr>
          <w:rFonts w:ascii="Times New Roman" w:hAnsi="Times New Roman"/>
        </w:rPr>
        <w:t>06, UNI 8456 i UNI 9174 CLASS 1,</w:t>
      </w:r>
    </w:p>
    <w:p w:rsidR="00060479" w:rsidRPr="00060479" w:rsidRDefault="00060479" w:rsidP="00330BC9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</w:rPr>
        <w:t>Odporność na światło: 6</w:t>
      </w:r>
      <w:r w:rsidR="00172118">
        <w:rPr>
          <w:rFonts w:ascii="Times New Roman" w:hAnsi="Times New Roman"/>
        </w:rPr>
        <w:t>.</w:t>
      </w:r>
    </w:p>
    <w:p w:rsidR="00060479" w:rsidRPr="00060479" w:rsidRDefault="008719DE" w:rsidP="00060479">
      <w:pPr>
        <w:pStyle w:val="Akapitzlist"/>
        <w:suppressAutoHyphens/>
        <w:spacing w:line="360" w:lineRule="auto"/>
        <w:ind w:left="360" w:firstLine="349"/>
        <w:jc w:val="both"/>
        <w:rPr>
          <w:rFonts w:ascii="Times New Roman" w:hAnsi="Times New Roman"/>
        </w:rPr>
      </w:pPr>
      <w:r w:rsidRPr="0006047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6B28071" wp14:editId="08F61A37">
            <wp:simplePos x="0" y="0"/>
            <wp:positionH relativeFrom="column">
              <wp:posOffset>-120015</wp:posOffset>
            </wp:positionH>
            <wp:positionV relativeFrom="paragraph">
              <wp:posOffset>501650</wp:posOffset>
            </wp:positionV>
            <wp:extent cx="1943100" cy="1943100"/>
            <wp:effectExtent l="0" t="0" r="0" b="0"/>
            <wp:wrapNone/>
            <wp:docPr id="16" name="Obraz 16" descr="http://images.okazje.info.pl/p/biuro-i-firma/1920/bejot-zip-zp-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images.okazje.info.pl/p/biuro-i-firma/1920/bejot-zip-zp-21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79" w:rsidRPr="00060479">
        <w:rPr>
          <w:rFonts w:ascii="Times New Roman" w:hAnsi="Times New Roman"/>
        </w:rPr>
        <w:t>Wymaga się aby proponowane krzesła posiadały certyfikat ISO 9001 oraz ISO 14001, który należy dołączyć do oferty.</w:t>
      </w:r>
    </w:p>
    <w:p w:rsidR="008719DE" w:rsidRDefault="008719DE" w:rsidP="008719DE">
      <w:pPr>
        <w:spacing w:line="360" w:lineRule="auto"/>
        <w:rPr>
          <w:rFonts w:ascii="Times New Roman" w:hAnsi="Times New Roman"/>
        </w:rPr>
      </w:pPr>
    </w:p>
    <w:p w:rsidR="008719DE" w:rsidRDefault="00060479" w:rsidP="008719DE">
      <w:pPr>
        <w:spacing w:line="360" w:lineRule="auto"/>
        <w:rPr>
          <w:rFonts w:ascii="Times New Roman" w:hAnsi="Times New Roman"/>
        </w:rPr>
      </w:pPr>
      <w:r w:rsidRPr="00060479">
        <w:rPr>
          <w:rFonts w:ascii="Times New Roman" w:hAnsi="Times New Roman"/>
        </w:rPr>
        <w:br/>
      </w:r>
      <w:r w:rsidR="00172118">
        <w:rPr>
          <w:rFonts w:ascii="Times New Roman" w:hAnsi="Times New Roman"/>
        </w:rPr>
        <w:t xml:space="preserve">  </w:t>
      </w:r>
      <w:r w:rsidR="008719DE">
        <w:rPr>
          <w:rFonts w:ascii="Times New Roman" w:hAnsi="Times New Roman"/>
        </w:rPr>
        <w:t xml:space="preserve">     </w:t>
      </w:r>
    </w:p>
    <w:p w:rsidR="008719DE" w:rsidRDefault="008719DE" w:rsidP="008719DE">
      <w:pPr>
        <w:spacing w:line="360" w:lineRule="auto"/>
        <w:rPr>
          <w:rFonts w:ascii="Times New Roman" w:hAnsi="Times New Roman"/>
        </w:rPr>
      </w:pPr>
    </w:p>
    <w:p w:rsidR="008719DE" w:rsidRDefault="008719DE" w:rsidP="008719DE">
      <w:pPr>
        <w:spacing w:line="360" w:lineRule="auto"/>
        <w:rPr>
          <w:rFonts w:ascii="Times New Roman" w:hAnsi="Times New Roman"/>
        </w:rPr>
      </w:pPr>
    </w:p>
    <w:p w:rsidR="008719DE" w:rsidRDefault="008719DE" w:rsidP="008719DE">
      <w:pPr>
        <w:spacing w:line="360" w:lineRule="auto"/>
        <w:rPr>
          <w:rFonts w:ascii="Times New Roman" w:hAnsi="Times New Roman"/>
        </w:rPr>
      </w:pPr>
    </w:p>
    <w:p w:rsidR="008719DE" w:rsidRDefault="008719DE" w:rsidP="008719DE">
      <w:pPr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</w:rPr>
        <w:t xml:space="preserve">        </w:t>
      </w:r>
    </w:p>
    <w:p w:rsidR="00DC16FF" w:rsidRPr="00060479" w:rsidRDefault="006A5C5C" w:rsidP="008719DE">
      <w:pPr>
        <w:spacing w:line="360" w:lineRule="auto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hAnsi="Times New Roman"/>
          <w:i/>
          <w:sz w:val="22"/>
          <w:szCs w:val="22"/>
        </w:rPr>
        <w:t>f</w:t>
      </w:r>
      <w:r w:rsidR="008719DE" w:rsidRPr="00DF60F9">
        <w:rPr>
          <w:rFonts w:ascii="Times New Roman" w:hAnsi="Times New Roman"/>
          <w:i/>
          <w:sz w:val="22"/>
          <w:szCs w:val="22"/>
        </w:rPr>
        <w:t xml:space="preserve">ot. </w:t>
      </w:r>
      <w:r w:rsidR="008719DE" w:rsidRPr="00DF60F9">
        <w:rPr>
          <w:rFonts w:ascii="Times New Roman" w:hAnsi="Times New Roman"/>
          <w:i/>
          <w:sz w:val="22"/>
          <w:szCs w:val="22"/>
        </w:rPr>
        <w:t>K</w:t>
      </w:r>
      <w:r w:rsidR="008719DE" w:rsidRPr="00DF60F9">
        <w:rPr>
          <w:rFonts w:ascii="Times New Roman" w:hAnsi="Times New Roman"/>
          <w:i/>
          <w:sz w:val="22"/>
          <w:szCs w:val="22"/>
        </w:rPr>
        <w:t>rzesła</w:t>
      </w:r>
      <w:r w:rsidR="008719DE">
        <w:rPr>
          <w:rFonts w:ascii="Times New Roman" w:hAnsi="Times New Roman"/>
        </w:rPr>
        <w:tab/>
      </w:r>
      <w:r w:rsidR="008719DE">
        <w:rPr>
          <w:rFonts w:ascii="Times New Roman" w:hAnsi="Times New Roman"/>
        </w:rPr>
        <w:tab/>
      </w:r>
      <w:r w:rsidR="008719DE">
        <w:rPr>
          <w:rFonts w:ascii="Times New Roman" w:hAnsi="Times New Roman"/>
        </w:rPr>
        <w:tab/>
      </w:r>
      <w:r w:rsidR="008719DE">
        <w:rPr>
          <w:rFonts w:ascii="Times New Roman" w:hAnsi="Times New Roman"/>
        </w:rPr>
        <w:tab/>
        <w:t xml:space="preserve">     </w:t>
      </w:r>
      <w:r w:rsidR="00DC16FF" w:rsidRPr="00060479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8719DE" w:rsidRDefault="008719DE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060479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60479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DC16FF" w:rsidRPr="00060479" w:rsidRDefault="00DC16FF" w:rsidP="00DC16FF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060479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2C0DAB" w:rsidRPr="00311238" w:rsidRDefault="002C0DAB" w:rsidP="00F45BD6">
      <w:pPr>
        <w:rPr>
          <w:rFonts w:ascii="Times New Roman" w:hAnsi="Times New Roman"/>
        </w:rPr>
      </w:pPr>
    </w:p>
    <w:sectPr w:rsidR="002C0DAB" w:rsidRPr="00311238" w:rsidSect="00C060D3">
      <w:footerReference w:type="first" r:id="rId12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A2" w:rsidRDefault="001C43A2">
      <w:r>
        <w:separator/>
      </w:r>
    </w:p>
  </w:endnote>
  <w:endnote w:type="continuationSeparator" w:id="0">
    <w:p w:rsidR="001C43A2" w:rsidRDefault="001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A2" w:rsidRDefault="001C43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3A2" w:rsidRPr="000E76DE" w:rsidRDefault="001C43A2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C9536D" w:rsidRPr="000E76DE" w:rsidRDefault="00C9536D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3A2" w:rsidRPr="002E228C" w:rsidRDefault="001C43A2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6" o:spid="_x0000_s1031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C9536D" w:rsidRPr="002E228C" w:rsidRDefault="00C9536D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3A2" w:rsidRPr="00C94A80" w:rsidRDefault="001C43A2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F60F9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C43A2" w:rsidRPr="00C94A80" w:rsidRDefault="001C43A2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DF60F9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F36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A2" w:rsidRDefault="001C43A2">
      <w:r>
        <w:separator/>
      </w:r>
    </w:p>
  </w:footnote>
  <w:footnote w:type="continuationSeparator" w:id="0">
    <w:p w:rsidR="001C43A2" w:rsidRDefault="001C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1222CDA"/>
    <w:multiLevelType w:val="hybridMultilevel"/>
    <w:tmpl w:val="C1B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43EFA"/>
    <w:multiLevelType w:val="hybridMultilevel"/>
    <w:tmpl w:val="5B18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96913"/>
    <w:multiLevelType w:val="hybridMultilevel"/>
    <w:tmpl w:val="AC860B3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F4B1D"/>
    <w:multiLevelType w:val="hybridMultilevel"/>
    <w:tmpl w:val="CB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0300"/>
    <w:multiLevelType w:val="hybridMultilevel"/>
    <w:tmpl w:val="B024DFD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924E9"/>
    <w:multiLevelType w:val="hybridMultilevel"/>
    <w:tmpl w:val="85FC977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7E302F"/>
    <w:multiLevelType w:val="hybridMultilevel"/>
    <w:tmpl w:val="75662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E0648"/>
    <w:multiLevelType w:val="hybridMultilevel"/>
    <w:tmpl w:val="748ED4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47D88"/>
    <w:multiLevelType w:val="hybridMultilevel"/>
    <w:tmpl w:val="338272F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704E1"/>
    <w:multiLevelType w:val="hybridMultilevel"/>
    <w:tmpl w:val="A0E88B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8411E05"/>
    <w:multiLevelType w:val="multilevel"/>
    <w:tmpl w:val="C5C0D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B3D2DA5"/>
    <w:multiLevelType w:val="hybridMultilevel"/>
    <w:tmpl w:val="A12EF58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751C26"/>
    <w:multiLevelType w:val="hybridMultilevel"/>
    <w:tmpl w:val="0B1A314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F075E"/>
    <w:multiLevelType w:val="hybridMultilevel"/>
    <w:tmpl w:val="9EE2EA0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C17E8"/>
    <w:multiLevelType w:val="hybridMultilevel"/>
    <w:tmpl w:val="9050CE34"/>
    <w:lvl w:ilvl="0" w:tplc="92229C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>
    <w:nsid w:val="3E656FB9"/>
    <w:multiLevelType w:val="hybridMultilevel"/>
    <w:tmpl w:val="B0900E7A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5A2CE4"/>
    <w:multiLevelType w:val="hybridMultilevel"/>
    <w:tmpl w:val="BF9C553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6447A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6611A"/>
    <w:multiLevelType w:val="hybridMultilevel"/>
    <w:tmpl w:val="E89EB09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40C90"/>
    <w:multiLevelType w:val="hybridMultilevel"/>
    <w:tmpl w:val="3A64942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C40F0"/>
    <w:multiLevelType w:val="hybridMultilevel"/>
    <w:tmpl w:val="E09C503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25C8F"/>
    <w:multiLevelType w:val="hybridMultilevel"/>
    <w:tmpl w:val="3F1E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261C5"/>
    <w:multiLevelType w:val="hybridMultilevel"/>
    <w:tmpl w:val="0966DA5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3DCA"/>
    <w:multiLevelType w:val="hybridMultilevel"/>
    <w:tmpl w:val="3AA8B44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D18EF"/>
    <w:multiLevelType w:val="hybridMultilevel"/>
    <w:tmpl w:val="5DB8D91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869"/>
    <w:multiLevelType w:val="hybridMultilevel"/>
    <w:tmpl w:val="BF688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7A47EF"/>
    <w:multiLevelType w:val="hybridMultilevel"/>
    <w:tmpl w:val="B06C8DE8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C8398A"/>
    <w:multiLevelType w:val="hybridMultilevel"/>
    <w:tmpl w:val="607E471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2392F"/>
    <w:multiLevelType w:val="hybridMultilevel"/>
    <w:tmpl w:val="FA1CBD0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14A97"/>
    <w:multiLevelType w:val="hybridMultilevel"/>
    <w:tmpl w:val="ACE44F2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4"/>
  </w:num>
  <w:num w:numId="2">
    <w:abstractNumId w:val="45"/>
  </w:num>
  <w:num w:numId="3">
    <w:abstractNumId w:val="27"/>
  </w:num>
  <w:num w:numId="4">
    <w:abstractNumId w:val="19"/>
  </w:num>
  <w:num w:numId="5">
    <w:abstractNumId w:val="30"/>
  </w:num>
  <w:num w:numId="6">
    <w:abstractNumId w:val="9"/>
  </w:num>
  <w:num w:numId="7">
    <w:abstractNumId w:val="17"/>
  </w:num>
  <w:num w:numId="8">
    <w:abstractNumId w:val="41"/>
  </w:num>
  <w:num w:numId="9">
    <w:abstractNumId w:val="22"/>
  </w:num>
  <w:num w:numId="10">
    <w:abstractNumId w:val="12"/>
  </w:num>
  <w:num w:numId="11">
    <w:abstractNumId w:val="6"/>
  </w:num>
  <w:num w:numId="12">
    <w:abstractNumId w:val="5"/>
  </w:num>
  <w:num w:numId="13">
    <w:abstractNumId w:val="32"/>
  </w:num>
  <w:num w:numId="14">
    <w:abstractNumId w:val="7"/>
  </w:num>
  <w:num w:numId="15">
    <w:abstractNumId w:val="18"/>
  </w:num>
  <w:num w:numId="16">
    <w:abstractNumId w:val="14"/>
  </w:num>
  <w:num w:numId="17">
    <w:abstractNumId w:val="36"/>
  </w:num>
  <w:num w:numId="18">
    <w:abstractNumId w:val="42"/>
  </w:num>
  <w:num w:numId="19">
    <w:abstractNumId w:val="0"/>
  </w:num>
  <w:num w:numId="20">
    <w:abstractNumId w:val="31"/>
  </w:num>
  <w:num w:numId="21">
    <w:abstractNumId w:val="15"/>
  </w:num>
  <w:num w:numId="22">
    <w:abstractNumId w:val="43"/>
  </w:num>
  <w:num w:numId="23">
    <w:abstractNumId w:val="44"/>
  </w:num>
  <w:num w:numId="24">
    <w:abstractNumId w:val="13"/>
  </w:num>
  <w:num w:numId="25">
    <w:abstractNumId w:val="21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33"/>
  </w:num>
  <w:num w:numId="31">
    <w:abstractNumId w:val="29"/>
  </w:num>
  <w:num w:numId="32">
    <w:abstractNumId w:val="8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3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E75"/>
    <w:rsid w:val="00004AEA"/>
    <w:rsid w:val="000068BA"/>
    <w:rsid w:val="00021971"/>
    <w:rsid w:val="000336C9"/>
    <w:rsid w:val="0003462F"/>
    <w:rsid w:val="000419D0"/>
    <w:rsid w:val="000466E2"/>
    <w:rsid w:val="00060479"/>
    <w:rsid w:val="0007343B"/>
    <w:rsid w:val="00080ECB"/>
    <w:rsid w:val="00081700"/>
    <w:rsid w:val="0008784C"/>
    <w:rsid w:val="00095CF3"/>
    <w:rsid w:val="000A2E63"/>
    <w:rsid w:val="000A76E2"/>
    <w:rsid w:val="000B0564"/>
    <w:rsid w:val="000C54BD"/>
    <w:rsid w:val="000D468A"/>
    <w:rsid w:val="000F5B4A"/>
    <w:rsid w:val="000F6C85"/>
    <w:rsid w:val="001008A9"/>
    <w:rsid w:val="00111AE9"/>
    <w:rsid w:val="001263AB"/>
    <w:rsid w:val="001326F7"/>
    <w:rsid w:val="0014481F"/>
    <w:rsid w:val="00152BC3"/>
    <w:rsid w:val="00154FF1"/>
    <w:rsid w:val="00155AED"/>
    <w:rsid w:val="00170CC5"/>
    <w:rsid w:val="00172118"/>
    <w:rsid w:val="00174756"/>
    <w:rsid w:val="00174C81"/>
    <w:rsid w:val="001764B2"/>
    <w:rsid w:val="00186EDE"/>
    <w:rsid w:val="0019375A"/>
    <w:rsid w:val="00194635"/>
    <w:rsid w:val="0019662F"/>
    <w:rsid w:val="001A1DFF"/>
    <w:rsid w:val="001C17A5"/>
    <w:rsid w:val="001C3A59"/>
    <w:rsid w:val="001C4046"/>
    <w:rsid w:val="001C43A2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150A2"/>
    <w:rsid w:val="00221FA1"/>
    <w:rsid w:val="002230BB"/>
    <w:rsid w:val="00225CA9"/>
    <w:rsid w:val="00227FE3"/>
    <w:rsid w:val="0023033C"/>
    <w:rsid w:val="00237E2E"/>
    <w:rsid w:val="00247830"/>
    <w:rsid w:val="0025531A"/>
    <w:rsid w:val="0026475F"/>
    <w:rsid w:val="00270DE0"/>
    <w:rsid w:val="0027493C"/>
    <w:rsid w:val="00283938"/>
    <w:rsid w:val="00293910"/>
    <w:rsid w:val="00295A8A"/>
    <w:rsid w:val="002B6699"/>
    <w:rsid w:val="002C0DAB"/>
    <w:rsid w:val="002C1C4F"/>
    <w:rsid w:val="002C2765"/>
    <w:rsid w:val="002C428C"/>
    <w:rsid w:val="002D5225"/>
    <w:rsid w:val="002E3847"/>
    <w:rsid w:val="002F2095"/>
    <w:rsid w:val="002F6B03"/>
    <w:rsid w:val="00300B1E"/>
    <w:rsid w:val="0030432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30BC9"/>
    <w:rsid w:val="00340DE1"/>
    <w:rsid w:val="00342EDB"/>
    <w:rsid w:val="00344311"/>
    <w:rsid w:val="0034439E"/>
    <w:rsid w:val="003572B1"/>
    <w:rsid w:val="00366CAA"/>
    <w:rsid w:val="00370820"/>
    <w:rsid w:val="00373890"/>
    <w:rsid w:val="00380C55"/>
    <w:rsid w:val="00381162"/>
    <w:rsid w:val="003812D3"/>
    <w:rsid w:val="00381CEA"/>
    <w:rsid w:val="00386A34"/>
    <w:rsid w:val="00393204"/>
    <w:rsid w:val="003947D2"/>
    <w:rsid w:val="00397EE6"/>
    <w:rsid w:val="003A0B55"/>
    <w:rsid w:val="003A2F0E"/>
    <w:rsid w:val="003B094D"/>
    <w:rsid w:val="003B3ABE"/>
    <w:rsid w:val="003B3E9D"/>
    <w:rsid w:val="003B48FE"/>
    <w:rsid w:val="003C76F1"/>
    <w:rsid w:val="003D4E1B"/>
    <w:rsid w:val="003D64CF"/>
    <w:rsid w:val="003E489A"/>
    <w:rsid w:val="003F0E2E"/>
    <w:rsid w:val="003F21EE"/>
    <w:rsid w:val="00402C82"/>
    <w:rsid w:val="00406BC7"/>
    <w:rsid w:val="0041156A"/>
    <w:rsid w:val="00422D60"/>
    <w:rsid w:val="00433E33"/>
    <w:rsid w:val="00437B0F"/>
    <w:rsid w:val="00441DDF"/>
    <w:rsid w:val="00446254"/>
    <w:rsid w:val="00451509"/>
    <w:rsid w:val="004564FE"/>
    <w:rsid w:val="004572F3"/>
    <w:rsid w:val="00457F25"/>
    <w:rsid w:val="00461D6A"/>
    <w:rsid w:val="004778DB"/>
    <w:rsid w:val="0048034E"/>
    <w:rsid w:val="00486ED5"/>
    <w:rsid w:val="00496B75"/>
    <w:rsid w:val="004A2499"/>
    <w:rsid w:val="004A658A"/>
    <w:rsid w:val="004B1C24"/>
    <w:rsid w:val="004B306F"/>
    <w:rsid w:val="004C57EC"/>
    <w:rsid w:val="004C5E0F"/>
    <w:rsid w:val="004D26C0"/>
    <w:rsid w:val="004D7092"/>
    <w:rsid w:val="004E1A79"/>
    <w:rsid w:val="004E5BB2"/>
    <w:rsid w:val="004F1397"/>
    <w:rsid w:val="004F20FF"/>
    <w:rsid w:val="004F24BC"/>
    <w:rsid w:val="00500AB1"/>
    <w:rsid w:val="00500B2C"/>
    <w:rsid w:val="00500DB3"/>
    <w:rsid w:val="00502036"/>
    <w:rsid w:val="0053449E"/>
    <w:rsid w:val="00537472"/>
    <w:rsid w:val="0054053F"/>
    <w:rsid w:val="00547C9A"/>
    <w:rsid w:val="005636DE"/>
    <w:rsid w:val="0057615F"/>
    <w:rsid w:val="0058216E"/>
    <w:rsid w:val="00582225"/>
    <w:rsid w:val="005924F1"/>
    <w:rsid w:val="00594602"/>
    <w:rsid w:val="005A55DA"/>
    <w:rsid w:val="005D7372"/>
    <w:rsid w:val="005E28A8"/>
    <w:rsid w:val="0060472F"/>
    <w:rsid w:val="00606948"/>
    <w:rsid w:val="00614E40"/>
    <w:rsid w:val="00617404"/>
    <w:rsid w:val="00624CFD"/>
    <w:rsid w:val="00641710"/>
    <w:rsid w:val="00642E15"/>
    <w:rsid w:val="00643997"/>
    <w:rsid w:val="00645D36"/>
    <w:rsid w:val="00663BDC"/>
    <w:rsid w:val="006760F4"/>
    <w:rsid w:val="0067640A"/>
    <w:rsid w:val="00682324"/>
    <w:rsid w:val="00683818"/>
    <w:rsid w:val="00686D31"/>
    <w:rsid w:val="00692362"/>
    <w:rsid w:val="006946E1"/>
    <w:rsid w:val="00696E04"/>
    <w:rsid w:val="006A5890"/>
    <w:rsid w:val="006A5C5C"/>
    <w:rsid w:val="006B3F82"/>
    <w:rsid w:val="006C00B1"/>
    <w:rsid w:val="006C13FF"/>
    <w:rsid w:val="006D38E0"/>
    <w:rsid w:val="006D45A6"/>
    <w:rsid w:val="006D5114"/>
    <w:rsid w:val="006E0C94"/>
    <w:rsid w:val="006E128C"/>
    <w:rsid w:val="006F3F51"/>
    <w:rsid w:val="006F49BA"/>
    <w:rsid w:val="007113B9"/>
    <w:rsid w:val="00711573"/>
    <w:rsid w:val="007262CD"/>
    <w:rsid w:val="00735E7D"/>
    <w:rsid w:val="00737274"/>
    <w:rsid w:val="0074438F"/>
    <w:rsid w:val="00747B7E"/>
    <w:rsid w:val="00750A92"/>
    <w:rsid w:val="007567CB"/>
    <w:rsid w:val="00767BD4"/>
    <w:rsid w:val="00773034"/>
    <w:rsid w:val="00776FA4"/>
    <w:rsid w:val="00795A3E"/>
    <w:rsid w:val="007973CC"/>
    <w:rsid w:val="007A2CA6"/>
    <w:rsid w:val="007B17F9"/>
    <w:rsid w:val="007B5027"/>
    <w:rsid w:val="007B5B77"/>
    <w:rsid w:val="007B5B88"/>
    <w:rsid w:val="007B5CE5"/>
    <w:rsid w:val="007C2D54"/>
    <w:rsid w:val="007C3A5F"/>
    <w:rsid w:val="007C6CCE"/>
    <w:rsid w:val="007D13DC"/>
    <w:rsid w:val="007D2B20"/>
    <w:rsid w:val="007D3F07"/>
    <w:rsid w:val="007E2C44"/>
    <w:rsid w:val="007E4105"/>
    <w:rsid w:val="007F7BCD"/>
    <w:rsid w:val="007F7EE0"/>
    <w:rsid w:val="00816266"/>
    <w:rsid w:val="0082205F"/>
    <w:rsid w:val="00822228"/>
    <w:rsid w:val="0082758F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719DE"/>
    <w:rsid w:val="008903C7"/>
    <w:rsid w:val="008A0B56"/>
    <w:rsid w:val="008A7173"/>
    <w:rsid w:val="008A78B1"/>
    <w:rsid w:val="008C1DB7"/>
    <w:rsid w:val="008D407A"/>
    <w:rsid w:val="008D6B9E"/>
    <w:rsid w:val="008E137D"/>
    <w:rsid w:val="008E1B16"/>
    <w:rsid w:val="008F156F"/>
    <w:rsid w:val="008F1F4A"/>
    <w:rsid w:val="008F3E4F"/>
    <w:rsid w:val="008F44BF"/>
    <w:rsid w:val="008F7B6E"/>
    <w:rsid w:val="0090080F"/>
    <w:rsid w:val="009032BA"/>
    <w:rsid w:val="00913E83"/>
    <w:rsid w:val="009176AC"/>
    <w:rsid w:val="00917A99"/>
    <w:rsid w:val="009275F5"/>
    <w:rsid w:val="009315DA"/>
    <w:rsid w:val="00931A91"/>
    <w:rsid w:val="00936014"/>
    <w:rsid w:val="00940739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A08F4"/>
    <w:rsid w:val="009B0341"/>
    <w:rsid w:val="009B5065"/>
    <w:rsid w:val="009B765A"/>
    <w:rsid w:val="009C0706"/>
    <w:rsid w:val="009C604F"/>
    <w:rsid w:val="009D2509"/>
    <w:rsid w:val="009D412F"/>
    <w:rsid w:val="009E3800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30F10"/>
    <w:rsid w:val="00A37B3B"/>
    <w:rsid w:val="00A419BF"/>
    <w:rsid w:val="00A47A53"/>
    <w:rsid w:val="00A56190"/>
    <w:rsid w:val="00A62AD6"/>
    <w:rsid w:val="00A66050"/>
    <w:rsid w:val="00A707E5"/>
    <w:rsid w:val="00A72CF8"/>
    <w:rsid w:val="00A7799B"/>
    <w:rsid w:val="00A8182C"/>
    <w:rsid w:val="00A82EF4"/>
    <w:rsid w:val="00AA7E9F"/>
    <w:rsid w:val="00AC4C29"/>
    <w:rsid w:val="00AD070E"/>
    <w:rsid w:val="00AD16E0"/>
    <w:rsid w:val="00AE0E6B"/>
    <w:rsid w:val="00AE79BE"/>
    <w:rsid w:val="00B01635"/>
    <w:rsid w:val="00B048A6"/>
    <w:rsid w:val="00B101EC"/>
    <w:rsid w:val="00B14B1C"/>
    <w:rsid w:val="00B23192"/>
    <w:rsid w:val="00B32930"/>
    <w:rsid w:val="00B42D1A"/>
    <w:rsid w:val="00B5182E"/>
    <w:rsid w:val="00B57910"/>
    <w:rsid w:val="00B61BD0"/>
    <w:rsid w:val="00B76EFB"/>
    <w:rsid w:val="00B77AF0"/>
    <w:rsid w:val="00B77D0A"/>
    <w:rsid w:val="00B80ED2"/>
    <w:rsid w:val="00B956E4"/>
    <w:rsid w:val="00B957BE"/>
    <w:rsid w:val="00BB08A7"/>
    <w:rsid w:val="00BB28D3"/>
    <w:rsid w:val="00BC68A4"/>
    <w:rsid w:val="00BD6C51"/>
    <w:rsid w:val="00BE1014"/>
    <w:rsid w:val="00BE5A25"/>
    <w:rsid w:val="00BE6356"/>
    <w:rsid w:val="00BF422D"/>
    <w:rsid w:val="00BF44A9"/>
    <w:rsid w:val="00BF4E72"/>
    <w:rsid w:val="00C060D3"/>
    <w:rsid w:val="00C06CE2"/>
    <w:rsid w:val="00C1242C"/>
    <w:rsid w:val="00C21A04"/>
    <w:rsid w:val="00C25032"/>
    <w:rsid w:val="00C27D4F"/>
    <w:rsid w:val="00C407C4"/>
    <w:rsid w:val="00C41ECF"/>
    <w:rsid w:val="00C65F50"/>
    <w:rsid w:val="00C9536D"/>
    <w:rsid w:val="00C958F2"/>
    <w:rsid w:val="00C95DC8"/>
    <w:rsid w:val="00CA5D7A"/>
    <w:rsid w:val="00CB4BD5"/>
    <w:rsid w:val="00CB6A9A"/>
    <w:rsid w:val="00CE3E9F"/>
    <w:rsid w:val="00CE53E4"/>
    <w:rsid w:val="00CF48F7"/>
    <w:rsid w:val="00D04122"/>
    <w:rsid w:val="00D05EAF"/>
    <w:rsid w:val="00D06B89"/>
    <w:rsid w:val="00D1042C"/>
    <w:rsid w:val="00D10A16"/>
    <w:rsid w:val="00D175FD"/>
    <w:rsid w:val="00D2231D"/>
    <w:rsid w:val="00D31492"/>
    <w:rsid w:val="00D31C71"/>
    <w:rsid w:val="00D36BBD"/>
    <w:rsid w:val="00D534A6"/>
    <w:rsid w:val="00D53B47"/>
    <w:rsid w:val="00D60C4F"/>
    <w:rsid w:val="00D7278B"/>
    <w:rsid w:val="00D84DD3"/>
    <w:rsid w:val="00D919A8"/>
    <w:rsid w:val="00D92207"/>
    <w:rsid w:val="00DA430F"/>
    <w:rsid w:val="00DA67D8"/>
    <w:rsid w:val="00DB0167"/>
    <w:rsid w:val="00DB30CB"/>
    <w:rsid w:val="00DB4071"/>
    <w:rsid w:val="00DB5AE2"/>
    <w:rsid w:val="00DC16FF"/>
    <w:rsid w:val="00DC2345"/>
    <w:rsid w:val="00DC4FBF"/>
    <w:rsid w:val="00DD3F58"/>
    <w:rsid w:val="00DE3551"/>
    <w:rsid w:val="00DE5BEF"/>
    <w:rsid w:val="00DF39BA"/>
    <w:rsid w:val="00DF60F9"/>
    <w:rsid w:val="00DF7F54"/>
    <w:rsid w:val="00E01012"/>
    <w:rsid w:val="00E02B1C"/>
    <w:rsid w:val="00E02C78"/>
    <w:rsid w:val="00E0643B"/>
    <w:rsid w:val="00E0667A"/>
    <w:rsid w:val="00E17E1B"/>
    <w:rsid w:val="00E259CB"/>
    <w:rsid w:val="00E3048A"/>
    <w:rsid w:val="00E33228"/>
    <w:rsid w:val="00E545D3"/>
    <w:rsid w:val="00E65526"/>
    <w:rsid w:val="00E73E4F"/>
    <w:rsid w:val="00E76925"/>
    <w:rsid w:val="00E81F86"/>
    <w:rsid w:val="00E821E0"/>
    <w:rsid w:val="00E925B9"/>
    <w:rsid w:val="00E92A0A"/>
    <w:rsid w:val="00E92DB9"/>
    <w:rsid w:val="00EA1243"/>
    <w:rsid w:val="00EA370A"/>
    <w:rsid w:val="00EA52FF"/>
    <w:rsid w:val="00EB5563"/>
    <w:rsid w:val="00EB5EDC"/>
    <w:rsid w:val="00EC3437"/>
    <w:rsid w:val="00EC6FEB"/>
    <w:rsid w:val="00EC74F3"/>
    <w:rsid w:val="00EC7552"/>
    <w:rsid w:val="00ED3723"/>
    <w:rsid w:val="00ED5024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13815"/>
    <w:rsid w:val="00F277A1"/>
    <w:rsid w:val="00F365E2"/>
    <w:rsid w:val="00F36AE4"/>
    <w:rsid w:val="00F37ED1"/>
    <w:rsid w:val="00F45BD6"/>
    <w:rsid w:val="00F4746B"/>
    <w:rsid w:val="00F505BA"/>
    <w:rsid w:val="00F709E9"/>
    <w:rsid w:val="00F75D57"/>
    <w:rsid w:val="00FA6131"/>
    <w:rsid w:val="00FB47AC"/>
    <w:rsid w:val="00FB650B"/>
    <w:rsid w:val="00FC1293"/>
    <w:rsid w:val="00FC2C50"/>
    <w:rsid w:val="00FD0464"/>
    <w:rsid w:val="00FF0541"/>
    <w:rsid w:val="00FF097E"/>
    <w:rsid w:val="00FF0C50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12B4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19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12B4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19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bejot.eu/getattachment/Produkty/Fotele-i-krzesla-obrotowe/CORR-CJ102/IMG_4159.jpg.aspx?height=5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C19-79F8-488E-9405-27CF2170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1986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13635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4</cp:revision>
  <cp:lastPrinted>2017-10-02T06:01:00Z</cp:lastPrinted>
  <dcterms:created xsi:type="dcterms:W3CDTF">2017-10-02T12:11:00Z</dcterms:created>
  <dcterms:modified xsi:type="dcterms:W3CDTF">2017-10-02T12:14:00Z</dcterms:modified>
</cp:coreProperties>
</file>