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B9" w:rsidRPr="00DC62B9" w:rsidRDefault="00DC62B9" w:rsidP="00DC6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DC62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0110-KLL2.261.69.2018.1</w:t>
      </w:r>
      <w:r w:rsidRPr="00DC62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DC62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DC62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DC62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DC62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Załącznik nr 1</w:t>
      </w:r>
      <w:r w:rsidRPr="00DC62B9">
        <w:rPr>
          <w:rFonts w:ascii="Cambria" w:eastAsia="Cambria" w:hAnsi="Cambria" w:cs="Times New Roman"/>
          <w:sz w:val="24"/>
          <w:szCs w:val="24"/>
        </w:rPr>
        <w:t xml:space="preserve"> </w:t>
      </w:r>
      <w:r w:rsidRPr="00DC62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Zaproszenia</w:t>
      </w:r>
    </w:p>
    <w:p w:rsidR="00DC62B9" w:rsidRPr="00DC62B9" w:rsidRDefault="00DC62B9" w:rsidP="00DC6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DC62B9" w:rsidRPr="00DC62B9" w:rsidTr="00111AE8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C62B9" w:rsidRPr="00DC62B9" w:rsidRDefault="00DC62B9" w:rsidP="00D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firmowa w</w:t>
            </w:r>
            <w:r w:rsidRPr="00DC6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DC62B9" w:rsidRPr="00DC62B9" w:rsidRDefault="00DC62B9" w:rsidP="00DC6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62B9" w:rsidRPr="00DC62B9" w:rsidRDefault="00DC62B9" w:rsidP="00DC6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62B9" w:rsidRPr="00DC62B9" w:rsidRDefault="00DC62B9" w:rsidP="00DC6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62B9" w:rsidRPr="00DC62B9" w:rsidRDefault="00DC62B9" w:rsidP="00DC62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C62B9" w:rsidRPr="00DC62B9" w:rsidRDefault="00DC62B9" w:rsidP="00DC62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62B9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Wykonawca:</w:t>
      </w: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62B9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 …………………………………………………………………………………………</w:t>
      </w: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62B9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 ………………………………………………………………………………………</w:t>
      </w: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62B9">
        <w:rPr>
          <w:rFonts w:ascii="Times New Roman" w:eastAsia="Times New Roman" w:hAnsi="Times New Roman" w:cs="Times New Roman"/>
          <w:sz w:val="24"/>
          <w:szCs w:val="20"/>
          <w:lang w:eastAsia="pl-PL"/>
        </w:rPr>
        <w:t>NIP:……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DC62B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</w:t>
      </w: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62B9">
        <w:rPr>
          <w:rFonts w:ascii="Times New Roman" w:eastAsia="Times New Roman" w:hAnsi="Times New Roman" w:cs="Times New Roman"/>
          <w:sz w:val="24"/>
          <w:szCs w:val="20"/>
          <w:lang w:eastAsia="pl-PL"/>
        </w:rPr>
        <w:t>REGON: ………………………………………………………………………………………</w:t>
      </w: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62B9">
        <w:rPr>
          <w:rFonts w:ascii="Times New Roman" w:eastAsia="Times New Roman" w:hAnsi="Times New Roman" w:cs="Times New Roman"/>
          <w:sz w:val="24"/>
          <w:szCs w:val="20"/>
          <w:lang w:eastAsia="pl-PL"/>
        </w:rPr>
        <w:t>Nr telefonu/ faksu: ………………………………………………………………………….…</w:t>
      </w: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62B9" w:rsidRPr="00DC62B9" w:rsidRDefault="00DC62B9" w:rsidP="00DC6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62B9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e-mail: ……………………………………………………………………………………</w:t>
      </w:r>
    </w:p>
    <w:p w:rsidR="00DC62B9" w:rsidRPr="00DC62B9" w:rsidRDefault="00DC62B9" w:rsidP="00DC62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62B9" w:rsidRPr="00DC62B9" w:rsidRDefault="00DC62B9" w:rsidP="00DC62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62B9" w:rsidRPr="00DC62B9" w:rsidRDefault="00DC62B9" w:rsidP="00DC62B9">
      <w:pPr>
        <w:spacing w:after="0" w:line="36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C62B9">
        <w:rPr>
          <w:rFonts w:ascii="Times New Roman" w:eastAsia="Cambria" w:hAnsi="Times New Roman" w:cs="Times New Roman"/>
          <w:spacing w:val="-4"/>
          <w:sz w:val="24"/>
          <w:szCs w:val="24"/>
        </w:rPr>
        <w:t>W odpowiedzi na zapytanie ofertowe nr 0110-KLL2.261.69.2018.1 z dnia …… listopada 2018 r.</w:t>
      </w:r>
      <w:r w:rsidRPr="00DC6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Pr="00DC6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 z zakresu medycyny pracy dla pracowników Krajowej Informacji Skarbowej </w:t>
      </w:r>
      <w:r w:rsidRPr="00DC62B9">
        <w:rPr>
          <w:rFonts w:ascii="Times New Roman" w:eastAsia="Cambria" w:hAnsi="Times New Roman" w:cs="Times New Roman"/>
          <w:sz w:val="24"/>
          <w:szCs w:val="24"/>
        </w:rPr>
        <w:t>zgodnie z wymaganiami określonymi w Zaproszeniu do składania ofert, składam ofertę na usługę będącą przedmiotem zamówienia dla:</w:t>
      </w:r>
    </w:p>
    <w:p w:rsidR="00DC62B9" w:rsidRPr="00DC62B9" w:rsidRDefault="00DC62B9" w:rsidP="00DC62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DC62B9" w:rsidRPr="00DC62B9" w:rsidTr="00111AE8">
        <w:trPr>
          <w:trHeight w:val="417"/>
        </w:trPr>
        <w:tc>
          <w:tcPr>
            <w:tcW w:w="9241" w:type="dxa"/>
            <w:vAlign w:val="center"/>
          </w:tcPr>
          <w:p w:rsidR="00DC62B9" w:rsidRPr="00DC62B9" w:rsidRDefault="00DC62B9" w:rsidP="00DC62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– wykonanie usług z zakresu medycyny pracy dla pracowników Krajowej Informacji Skarbowej w Bielsku-Białej, Krajowej Informacji Skarbowej Delegatury w Bielsku-Białej, Krajowej Informacji Skarbowej Wydziału w Cieszynie, </w:t>
            </w:r>
          </w:p>
        </w:tc>
        <w:tc>
          <w:tcPr>
            <w:tcW w:w="682" w:type="dxa"/>
            <w:shd w:val="clear" w:color="auto" w:fill="auto"/>
          </w:tcPr>
          <w:p w:rsidR="00DC62B9" w:rsidRPr="00DC62B9" w:rsidRDefault="00DC62B9" w:rsidP="00DC62B9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C62B9" w:rsidRPr="00DC62B9" w:rsidTr="00111AE8">
        <w:trPr>
          <w:trHeight w:val="710"/>
        </w:trPr>
        <w:tc>
          <w:tcPr>
            <w:tcW w:w="9241" w:type="dxa"/>
            <w:vAlign w:val="center"/>
          </w:tcPr>
          <w:p w:rsidR="00DC62B9" w:rsidRPr="00DC62B9" w:rsidRDefault="00DC62B9" w:rsidP="00DC62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II – wykonanie usług z zakresu medycyny pracy dla pracowników Krajowej Informacji Skarbowej Wydziału w Będzinie, </w:t>
            </w:r>
          </w:p>
        </w:tc>
        <w:tc>
          <w:tcPr>
            <w:tcW w:w="682" w:type="dxa"/>
            <w:shd w:val="clear" w:color="auto" w:fill="auto"/>
          </w:tcPr>
          <w:p w:rsidR="00DC62B9" w:rsidRPr="00DC62B9" w:rsidRDefault="00DC62B9" w:rsidP="00DC62B9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C62B9" w:rsidRPr="00DC62B9" w:rsidTr="00111AE8">
        <w:trPr>
          <w:trHeight w:val="710"/>
        </w:trPr>
        <w:tc>
          <w:tcPr>
            <w:tcW w:w="9241" w:type="dxa"/>
            <w:vAlign w:val="center"/>
          </w:tcPr>
          <w:p w:rsidR="00DC62B9" w:rsidRPr="00DC62B9" w:rsidRDefault="00DC62B9" w:rsidP="00DC62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III – wykonanie usług z zakresu medycyny pracy dla pracowników Krajowej Informacji Skarbowej Delegatury w Lesznie, </w:t>
            </w:r>
          </w:p>
        </w:tc>
        <w:tc>
          <w:tcPr>
            <w:tcW w:w="682" w:type="dxa"/>
            <w:shd w:val="clear" w:color="auto" w:fill="auto"/>
          </w:tcPr>
          <w:p w:rsidR="00DC62B9" w:rsidRPr="00DC62B9" w:rsidRDefault="00DC62B9" w:rsidP="00DC62B9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C62B9" w:rsidRPr="00DC62B9" w:rsidTr="00111AE8">
        <w:trPr>
          <w:trHeight w:val="710"/>
        </w:trPr>
        <w:tc>
          <w:tcPr>
            <w:tcW w:w="9241" w:type="dxa"/>
            <w:vAlign w:val="center"/>
          </w:tcPr>
          <w:p w:rsidR="00DC62B9" w:rsidRPr="00DC62B9" w:rsidRDefault="00DC62B9" w:rsidP="00DC62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IV – wykonanie usług z zakresu medycyny pracy dla pracowników Krajowej Informacji Skarbowej Delegatury w Piotrkowie Trybunalskim, </w:t>
            </w:r>
          </w:p>
        </w:tc>
        <w:tc>
          <w:tcPr>
            <w:tcW w:w="682" w:type="dxa"/>
            <w:shd w:val="clear" w:color="auto" w:fill="auto"/>
          </w:tcPr>
          <w:p w:rsidR="00DC62B9" w:rsidRPr="00DC62B9" w:rsidRDefault="00DC62B9" w:rsidP="00DC62B9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C62B9" w:rsidRPr="00DC62B9" w:rsidTr="00111AE8">
        <w:trPr>
          <w:trHeight w:val="710"/>
        </w:trPr>
        <w:tc>
          <w:tcPr>
            <w:tcW w:w="9241" w:type="dxa"/>
            <w:vAlign w:val="center"/>
          </w:tcPr>
          <w:p w:rsidR="00DC62B9" w:rsidRPr="00DC62B9" w:rsidRDefault="00DC62B9" w:rsidP="00DC62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CZĘŚĆ V – wykonanie usług z zakresu medycyny pracy dla pracowników Krajowej Informacji Skarbowej Delegatury w Płocku,</w:t>
            </w:r>
          </w:p>
        </w:tc>
        <w:tc>
          <w:tcPr>
            <w:tcW w:w="682" w:type="dxa"/>
            <w:shd w:val="clear" w:color="auto" w:fill="auto"/>
          </w:tcPr>
          <w:p w:rsidR="00DC62B9" w:rsidRPr="00DC62B9" w:rsidRDefault="00DC62B9" w:rsidP="00DC62B9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C62B9" w:rsidRPr="00DC62B9" w:rsidTr="00111AE8">
        <w:trPr>
          <w:trHeight w:val="710"/>
        </w:trPr>
        <w:tc>
          <w:tcPr>
            <w:tcW w:w="9241" w:type="dxa"/>
            <w:vAlign w:val="center"/>
          </w:tcPr>
          <w:p w:rsidR="00DC62B9" w:rsidRPr="00DC62B9" w:rsidRDefault="00DC62B9" w:rsidP="00DC62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VI – </w:t>
            </w:r>
            <w:r w:rsidRPr="00DC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wykonanie usług z zakresu medycyny pracy dla pracowników Krajowej Informacji Skarbowej Delegatury w Toruniu</w:t>
            </w:r>
            <w:r w:rsidRPr="00DC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DC62B9" w:rsidRPr="00DC62B9" w:rsidRDefault="00DC62B9" w:rsidP="00DC62B9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DC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DC62B9" w:rsidRPr="00DC62B9" w:rsidRDefault="00DC62B9" w:rsidP="00DC62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C62B9" w:rsidRPr="00DC62B9" w:rsidRDefault="00DC62B9" w:rsidP="00DC62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C62B9" w:rsidRPr="00DC62B9" w:rsidRDefault="00DC62B9" w:rsidP="00DC62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C62B9" w:rsidRPr="00DC62B9" w:rsidRDefault="00DC62B9" w:rsidP="00DC62B9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62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Oferujemy wykonanie przedmiotu zamówienia za niżej określoną cenę:</w:t>
      </w:r>
    </w:p>
    <w:p w:rsidR="00DC62B9" w:rsidRPr="00DC62B9" w:rsidRDefault="00DC62B9" w:rsidP="00DC62B9">
      <w:pPr>
        <w:spacing w:after="12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62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Dla części 1**</w:t>
      </w:r>
      <w:r w:rsidRPr="00DC6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DC6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2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Krajowej Informacji Skarbowej w Bielsku-Białej, Krajowej Informacji Skarbowej Delegatury w Bielsku-Białej, Krajowej Informacji Skarbowej Wydziału w Cieszynie.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792"/>
        <w:gridCol w:w="43"/>
        <w:gridCol w:w="1843"/>
        <w:gridCol w:w="1559"/>
        <w:gridCol w:w="839"/>
        <w:gridCol w:w="12"/>
        <w:gridCol w:w="850"/>
        <w:gridCol w:w="1418"/>
      </w:tblGrid>
      <w:tr w:rsidR="00DC62B9" w:rsidRPr="00DC62B9" w:rsidTr="00111AE8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okresowe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Badanie profilaktyczne ogólnolekarskie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(106)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8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(14)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8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 - badanie oceniające widzenie zmierzchowe i zjawisko olśnienia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(test oceniający sprawność psychoruchową)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(104)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(104)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(104)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morfologia z rozmazem płytki krwi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Retikulocyty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spirometria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DC62B9" w:rsidRPr="00DC62B9" w:rsidRDefault="00DC62B9" w:rsidP="00DC62B9">
      <w:pPr>
        <w:spacing w:after="0" w:line="360" w:lineRule="auto"/>
        <w:jc w:val="both"/>
        <w:rPr>
          <w:rFonts w:ascii="Times New Roman" w:eastAsia="Cambria" w:hAnsi="Times New Roman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C62B9" w:rsidRPr="00DC62B9" w:rsidTr="00111AE8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C62B9" w:rsidRPr="00DC62B9" w:rsidTr="00111AE8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C62B9" w:rsidRPr="00DC62B9" w:rsidRDefault="00DC62B9" w:rsidP="00DC62B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DC6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**) wypełnić dla oferowanych części </w:t>
      </w:r>
      <w:r w:rsidRPr="00DC62B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br w:type="page"/>
      </w:r>
    </w:p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Dla części 2**</w:t>
      </w: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DC62B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2B9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Krajowej Informacji Skarbowej Wydziału w Będzinie.</w:t>
      </w:r>
    </w:p>
    <w:tbl>
      <w:tblPr>
        <w:tblpPr w:leftFromText="141" w:rightFromText="141" w:tblpY="900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35"/>
        <w:gridCol w:w="1949"/>
        <w:gridCol w:w="1559"/>
        <w:gridCol w:w="709"/>
        <w:gridCol w:w="11"/>
        <w:gridCol w:w="981"/>
        <w:gridCol w:w="1418"/>
      </w:tblGrid>
      <w:tr w:rsidR="00DC62B9" w:rsidRPr="00DC62B9" w:rsidTr="00111AE8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okresowe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(28)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 -  badanie oceniające widzenie zmierzchowe i zjawisko olśnienia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(test oceniający sprawność psychoruchową)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(31)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(31)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(31)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C62B9" w:rsidRPr="00DC62B9" w:rsidTr="00111AE8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C62B9" w:rsidRPr="00DC62B9" w:rsidTr="00111AE8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**) wypełnić dla oferowanych części </w:t>
      </w: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br w:type="page"/>
      </w:r>
    </w:p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Dla części 3**</w:t>
      </w: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DC62B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2B9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Krajowej Informacji Skarbowej Delegatury w Lesznie.</w:t>
      </w: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41" w:rightFromText="141" w:tblpY="900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5"/>
        <w:gridCol w:w="1959"/>
        <w:gridCol w:w="1559"/>
        <w:gridCol w:w="818"/>
        <w:gridCol w:w="883"/>
        <w:gridCol w:w="1418"/>
      </w:tblGrid>
      <w:tr w:rsidR="00DC62B9" w:rsidRPr="00DC62B9" w:rsidTr="00111AE8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okresowe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(92)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 -  badanie oceniające widzenie zmierzchowe i zjawisko olśnienia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tabs>
                <w:tab w:val="left" w:pos="1440"/>
                <w:tab w:val="right" w:pos="1561"/>
              </w:tabs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audiogram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(test oceniający sprawność psychoruchową)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Badanie laboratoryjne podstawowe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(89)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(89)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(89)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C62B9" w:rsidRPr="00DC62B9" w:rsidTr="00111AE8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C62B9" w:rsidRPr="00DC62B9" w:rsidTr="00111AE8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**) wypełnić dla oferowanych części </w:t>
      </w: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br w:type="page"/>
      </w:r>
    </w:p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Dla części 4**</w:t>
      </w: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DC62B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2B9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Krajowej Informacji Skarbowej Delegatury w Piotrkowie Trybunalskim.</w:t>
      </w:r>
    </w:p>
    <w:tbl>
      <w:tblPr>
        <w:tblpPr w:leftFromText="141" w:rightFromText="141" w:tblpY="900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26"/>
        <w:gridCol w:w="1752"/>
        <w:gridCol w:w="1559"/>
        <w:gridCol w:w="709"/>
        <w:gridCol w:w="992"/>
        <w:gridCol w:w="1418"/>
      </w:tblGrid>
      <w:tr w:rsidR="00DC62B9" w:rsidRPr="00DC62B9" w:rsidTr="00111AE8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okresowe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okulistyczne - badanie oceniające widzenie zmierzchowe i zjawisko olśnienia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C62B9" w:rsidRPr="00DC62B9" w:rsidTr="00111AE8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C62B9" w:rsidRPr="00DC62B9" w:rsidTr="00111AE8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**) wypełnić dla oferowanych części </w:t>
      </w:r>
    </w:p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br w:type="page"/>
      </w:r>
    </w:p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Dla części 5**</w:t>
      </w: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DC62B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2B9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Krajowej Informacji Skarbowej Delegatury w Płocku.</w:t>
      </w:r>
    </w:p>
    <w:tbl>
      <w:tblPr>
        <w:tblpPr w:leftFromText="141" w:rightFromText="141" w:tblpY="900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2"/>
        <w:gridCol w:w="23"/>
        <w:gridCol w:w="1683"/>
        <w:gridCol w:w="1559"/>
        <w:gridCol w:w="703"/>
        <w:gridCol w:w="998"/>
        <w:gridCol w:w="1418"/>
      </w:tblGrid>
      <w:tr w:rsidR="00DC62B9" w:rsidRPr="00DC62B9" w:rsidTr="00111AE8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okresowe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(75)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DC62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 -  badanie oceniające widzenie zmierzchowe i zjawisko olśnienia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OB.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(73)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(73)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(73)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C62B9" w:rsidRPr="00DC62B9" w:rsidTr="00111AE8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C62B9" w:rsidRPr="00DC62B9" w:rsidTr="00111AE8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**) wypełnić dla oferowanych części </w:t>
      </w:r>
    </w:p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br w:type="page"/>
      </w:r>
    </w:p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Dla części 6**</w:t>
      </w: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DC62B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2B9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Krajowej Informacji Skarbowej Delegatury w Toruniu.</w:t>
      </w:r>
    </w:p>
    <w:tbl>
      <w:tblPr>
        <w:tblpPr w:leftFromText="141" w:rightFromText="141" w:tblpY="900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92"/>
        <w:gridCol w:w="46"/>
        <w:gridCol w:w="1740"/>
        <w:gridCol w:w="1559"/>
        <w:gridCol w:w="622"/>
        <w:gridCol w:w="104"/>
        <w:gridCol w:w="975"/>
        <w:gridCol w:w="1418"/>
      </w:tblGrid>
      <w:tr w:rsidR="00DC62B9" w:rsidRPr="00DC62B9" w:rsidTr="00111AE8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okresowe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(55)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lekarskie wstępne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lekarskie kontrolne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 -  badanie oceniające widzenie zmierzchowe i zjawisko olśnienia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(47)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(47)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(47)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2B9" w:rsidRPr="00DC62B9" w:rsidTr="00111AE8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DC62B9" w:rsidRPr="00DC62B9" w:rsidRDefault="00DC62B9" w:rsidP="00DC62B9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C62B9" w:rsidRPr="00DC62B9" w:rsidTr="00111AE8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C62B9" w:rsidRPr="00DC62B9" w:rsidTr="00111AE8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C62B9" w:rsidRPr="00DC62B9" w:rsidRDefault="00DC62B9" w:rsidP="00DC62B9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C62B9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C62B9" w:rsidRPr="00DC62B9" w:rsidRDefault="00DC62B9" w:rsidP="00DC62B9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C62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**) wypełnić dla oferowanych części </w:t>
      </w:r>
    </w:p>
    <w:p w:rsidR="00DC62B9" w:rsidRPr="00DC62B9" w:rsidRDefault="00DC62B9" w:rsidP="00DC62B9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C62B9">
        <w:rPr>
          <w:rFonts w:ascii="Times New Roman" w:eastAsia="Cambria" w:hAnsi="Times New Roman" w:cs="Times New Roman"/>
          <w:b/>
          <w:sz w:val="24"/>
          <w:szCs w:val="24"/>
        </w:rPr>
        <w:t>UWAGA: ceny należy określić z dokładnością do drugiego miejsca po przecinku.</w:t>
      </w:r>
    </w:p>
    <w:p w:rsidR="00DC62B9" w:rsidRPr="00DC62B9" w:rsidRDefault="00DC62B9" w:rsidP="00DC62B9">
      <w:pPr>
        <w:spacing w:before="120" w:after="0" w:line="240" w:lineRule="auto"/>
        <w:ind w:left="4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DC62B9" w:rsidRPr="00DC62B9" w:rsidRDefault="00DC62B9" w:rsidP="00DC62B9">
      <w:pPr>
        <w:numPr>
          <w:ilvl w:val="0"/>
          <w:numId w:val="2"/>
        </w:numPr>
        <w:spacing w:before="120"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płatności:</w:t>
      </w:r>
    </w:p>
    <w:p w:rsidR="00DC62B9" w:rsidRPr="00DC62B9" w:rsidRDefault="00DC62B9" w:rsidP="00DC62B9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zostały określone w Projekcie umowy stanowiący załącznik nr 3 do Zaproszenia do składania ofert.</w:t>
      </w:r>
    </w:p>
    <w:p w:rsidR="00DC62B9" w:rsidRPr="00DC62B9" w:rsidRDefault="00DC62B9" w:rsidP="00DC62B9">
      <w:pPr>
        <w:numPr>
          <w:ilvl w:val="0"/>
          <w:numId w:val="2"/>
        </w:numPr>
        <w:spacing w:before="120"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p w:rsidR="00DC62B9" w:rsidRPr="00DC62B9" w:rsidRDefault="00DC62B9" w:rsidP="00DC62B9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uprawnienia do wykonywania określonej działalności lub czynności, jeżeli przepisy prawa nakładają obowiązek ich posiadania.</w:t>
      </w:r>
    </w:p>
    <w:p w:rsidR="00DC62B9" w:rsidRPr="00DC62B9" w:rsidRDefault="00DC62B9" w:rsidP="00DC62B9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wiedzę i doświadczenie niezbędne do wykonania zamówienia.</w:t>
      </w:r>
    </w:p>
    <w:p w:rsidR="00DC62B9" w:rsidRPr="00DC62B9" w:rsidRDefault="00DC62B9" w:rsidP="00DC62B9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Dysponujemy odpowiednim potencjałem technicznym oraz osobami zdolnymi do wykonania zamówienia.</w:t>
      </w:r>
    </w:p>
    <w:p w:rsidR="00DC62B9" w:rsidRPr="00DC62B9" w:rsidRDefault="00DC62B9" w:rsidP="00DC62B9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uzyskaliśmy wszelkie informacje niezbędne do prawidłowego przygotowania i złożenia niniejszej oferty oraz nie wnosimy do niej zastrzeżeń.</w:t>
      </w:r>
    </w:p>
    <w:p w:rsidR="00DC62B9" w:rsidRPr="00DC62B9" w:rsidRDefault="00DC62B9" w:rsidP="00DC62B9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podane w ofercie ceny nie będą podlegać zmianie i waloryzacji.</w:t>
      </w:r>
    </w:p>
    <w:p w:rsidR="00DC62B9" w:rsidRPr="00DC62B9" w:rsidRDefault="00DC62B9" w:rsidP="00DC62B9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C62B9">
        <w:rPr>
          <w:rFonts w:ascii="Times New Roman" w:eastAsia="Cambria" w:hAnsi="Times New Roman" w:cs="Times New Roman"/>
          <w:sz w:val="24"/>
          <w:szCs w:val="24"/>
        </w:rPr>
        <w:t>Oświadczamy, że zapoznaliśmy się z warunkami płatności określonymi w Projekcie umowy stanowiącym załącznik nr 3 do Zaproszenia.</w:t>
      </w:r>
    </w:p>
    <w:p w:rsidR="00DC62B9" w:rsidRPr="00DC62B9" w:rsidRDefault="00DC62B9" w:rsidP="00DC62B9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8"/>
        <w:gridCol w:w="1620"/>
      </w:tblGrid>
      <w:tr w:rsidR="00DC62B9" w:rsidRPr="00DC62B9" w:rsidTr="00111AE8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B9" w:rsidRPr="00DC62B9" w:rsidRDefault="00DC62B9" w:rsidP="00DC62B9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 przypadku wyboru naszej oferty wszystkie osoby wykonujące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DC62B9">
              <w:rPr>
                <w:rFonts w:ascii="Times New Roman" w:eastAsia="Cambria" w:hAnsi="Times New Roman" w:cs="Times New Roman"/>
                <w:sz w:val="24"/>
                <w:szCs w:val="24"/>
              </w:rPr>
              <w:t>zm</w:t>
            </w:r>
            <w:proofErr w:type="spellEnd"/>
            <w:r w:rsidRPr="00DC62B9">
              <w:rPr>
                <w:rFonts w:ascii="Times New Roman" w:eastAsia="Cambria" w:hAnsi="Times New Roman" w:cs="Times New Roman"/>
                <w:sz w:val="24"/>
                <w:szCs w:val="24"/>
              </w:rPr>
              <w:t>) będą zatrudnione na podstawie umowy o pracę.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B9" w:rsidRPr="00DC62B9" w:rsidRDefault="00DC62B9" w:rsidP="00DC62B9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DC62B9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DC62B9" w:rsidRPr="00DC62B9" w:rsidTr="00111AE8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B9" w:rsidRPr="00DC62B9" w:rsidRDefault="00DC62B9" w:rsidP="00DC62B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62B9">
              <w:rPr>
                <w:rFonts w:ascii="Times New Roman" w:eastAsia="Cambria" w:hAnsi="Times New Roman" w:cs="Times New Roman"/>
                <w:sz w:val="24"/>
                <w:szCs w:val="24"/>
              </w:rPr>
              <w:t>Prowadzę jednoosobową działalność gospodarczą oraz oświadczam również, że prace związane z wykonaniem przedmiotu zamówienia będę wykonywał/</w:t>
            </w:r>
            <w:proofErr w:type="spellStart"/>
            <w:r w:rsidRPr="00DC62B9">
              <w:rPr>
                <w:rFonts w:ascii="Times New Roman" w:eastAsia="Cambria" w:hAnsi="Times New Roman" w:cs="Times New Roman"/>
                <w:sz w:val="24"/>
                <w:szCs w:val="24"/>
              </w:rPr>
              <w:t>ła</w:t>
            </w:r>
            <w:proofErr w:type="spellEnd"/>
            <w:r w:rsidRPr="00DC62B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osobiście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B9" w:rsidRPr="00DC62B9" w:rsidRDefault="00DC62B9" w:rsidP="00DC62B9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DC62B9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</w:tbl>
    <w:p w:rsidR="00DC62B9" w:rsidRPr="00DC62B9" w:rsidRDefault="00DC62B9" w:rsidP="00DC62B9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DC62B9">
        <w:rPr>
          <w:rFonts w:ascii="Times New Roman" w:eastAsia="Cambria" w:hAnsi="Times New Roman" w:cs="Times New Roman"/>
          <w:sz w:val="20"/>
          <w:szCs w:val="20"/>
        </w:rPr>
        <w:t>*zaznaczyć właściwe</w:t>
      </w:r>
    </w:p>
    <w:p w:rsidR="00DC62B9" w:rsidRPr="00DC62B9" w:rsidRDefault="00DC62B9" w:rsidP="00DC62B9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6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62B9" w:rsidRPr="00DC62B9" w:rsidTr="00111AE8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9" w:rsidRPr="00DC62B9" w:rsidRDefault="00DC62B9" w:rsidP="00DC62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br w:type="page"/>
            </w:r>
            <w:r w:rsidRPr="00DC62B9">
              <w:rPr>
                <w:rFonts w:ascii="Times New Roman" w:eastAsia="Times New Roman" w:hAnsi="Times New Roman" w:cs="Times New Roman"/>
                <w:i/>
                <w:lang w:eastAsia="pl-PL"/>
              </w:rPr>
              <w:br w:type="page"/>
            </w:r>
            <w:r w:rsidRPr="00DC62B9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 osoby upoważnionej do kontaktu z zamawiającym</w:t>
            </w:r>
            <w:r w:rsidRPr="00DC62B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DC62B9" w:rsidRPr="00DC62B9" w:rsidRDefault="00DC62B9" w:rsidP="00DC62B9">
            <w:p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C62B9">
              <w:rPr>
                <w:rFonts w:ascii="Times New Roman" w:eastAsia="Times New Roman" w:hAnsi="Times New Roman" w:cs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C62B9" w:rsidRPr="00DC62B9" w:rsidRDefault="00DC62B9" w:rsidP="00DC62B9">
            <w:pPr>
              <w:spacing w:after="0" w:line="360" w:lineRule="auto"/>
              <w:ind w:right="-29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telefonu</w:t>
            </w:r>
            <w:proofErr w:type="spellEnd"/>
            <w:r w:rsidRPr="00DC62B9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........................., </w:t>
            </w:r>
            <w:proofErr w:type="spellStart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r w:rsidRPr="00DC62B9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......................................, </w:t>
            </w:r>
            <w:proofErr w:type="spellStart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e-mail</w:t>
            </w:r>
            <w:proofErr w:type="spellEnd"/>
            <w:r w:rsidRPr="00DC62B9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r w:rsidRPr="00DC62B9">
              <w:rPr>
                <w:rFonts w:ascii="Times New Roman" w:eastAsia="Times New Roman" w:hAnsi="Times New Roman" w:cs="Times New Roman"/>
                <w:lang w:val="de-DE" w:eastAsia="pl-PL"/>
              </w:rPr>
              <w:t>..............................................................</w:t>
            </w:r>
          </w:p>
        </w:tc>
      </w:tr>
    </w:tbl>
    <w:p w:rsidR="00DC62B9" w:rsidRPr="00DC62B9" w:rsidRDefault="00DC62B9" w:rsidP="00DC62B9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62B9" w:rsidRPr="00DC62B9" w:rsidTr="00111AE8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9" w:rsidRPr="00DC62B9" w:rsidRDefault="00DC62B9" w:rsidP="00DC62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Cs/>
                <w:lang w:eastAsia="pl-PL"/>
              </w:rPr>
              <w:t>Adres do korespondencji – wypełnić, jeżeli jest inny niż na pieczęci firmowej</w:t>
            </w:r>
            <w:r w:rsidRPr="00DC62B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DC62B9" w:rsidRPr="00DC62B9" w:rsidRDefault="00DC62B9" w:rsidP="00DC62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62B9">
              <w:rPr>
                <w:rFonts w:ascii="Times New Roman" w:eastAsia="Times New Roman" w:hAnsi="Times New Roman" w:cs="Times New Roman"/>
                <w:bCs/>
                <w:lang w:eastAsia="pl-PL"/>
              </w:rPr>
              <w:t>ulica nr …………………………………………, kod</w:t>
            </w:r>
            <w:r w:rsidRPr="00DC62B9">
              <w:rPr>
                <w:rFonts w:ascii="Times New Roman" w:eastAsia="Times New Roman" w:hAnsi="Times New Roman" w:cs="Times New Roman"/>
                <w:lang w:eastAsia="pl-PL"/>
              </w:rPr>
              <w:t xml:space="preserve"> ......................, </w:t>
            </w:r>
            <w:r w:rsidRPr="00DC62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miasto </w:t>
            </w:r>
            <w:r w:rsidRPr="00DC62B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</w:t>
            </w:r>
          </w:p>
        </w:tc>
      </w:tr>
    </w:tbl>
    <w:p w:rsidR="00DC62B9" w:rsidRPr="00DC62B9" w:rsidRDefault="00DC62B9" w:rsidP="00DC62B9">
      <w:pPr>
        <w:keepNext/>
        <w:spacing w:before="36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DC62B9" w:rsidRPr="00DC62B9" w:rsidRDefault="00DC62B9" w:rsidP="00DC62B9">
      <w:pPr>
        <w:keepNext/>
        <w:spacing w:before="36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C62B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...…………………….………, dnia …..… listopada 2018 r.</w:t>
      </w:r>
    </w:p>
    <w:p w:rsidR="00DC62B9" w:rsidRPr="00DC62B9" w:rsidRDefault="00DC62B9" w:rsidP="00DC62B9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62B9" w:rsidRPr="00DC62B9" w:rsidRDefault="00DC62B9" w:rsidP="00DC62B9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62B9" w:rsidRPr="00DC62B9" w:rsidRDefault="00DC62B9" w:rsidP="00DC62B9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62B9" w:rsidRPr="00DC62B9" w:rsidRDefault="00DC62B9" w:rsidP="00DC62B9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  <w:r w:rsidRPr="00DC62B9">
        <w:rPr>
          <w:rFonts w:ascii="Times New Roman" w:eastAsia="Times New Roman" w:hAnsi="Times New Roman" w:cs="Times New Roman"/>
          <w:lang w:eastAsia="pl-PL"/>
        </w:rPr>
        <w:t>………………….………………………………....................</w:t>
      </w:r>
    </w:p>
    <w:p w:rsidR="00DC62B9" w:rsidRPr="00DC62B9" w:rsidRDefault="00DC62B9" w:rsidP="00DC62B9">
      <w:pPr>
        <w:keepNext/>
        <w:spacing w:after="0" w:line="240" w:lineRule="auto"/>
        <w:ind w:left="4008"/>
        <w:jc w:val="center"/>
        <w:outlineLvl w:val="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C62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</w:pPr>
    </w:p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</w:pPr>
      <w:r w:rsidRPr="00DC62B9"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  <w:t>*) zaznaczyć właściwe</w:t>
      </w:r>
    </w:p>
    <w:p w:rsidR="00DC62B9" w:rsidRPr="00DC62B9" w:rsidRDefault="00DC62B9" w:rsidP="00DC62B9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</w:pP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  <w:r w:rsidRPr="00DC62B9"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  <w:t xml:space="preserve">**) wypełnić dla oferowanych części </w:t>
      </w:r>
      <w:bookmarkStart w:id="6" w:name="_GoBack"/>
      <w:bookmarkEnd w:id="6"/>
    </w:p>
    <w:sectPr w:rsidR="00DC62B9" w:rsidRPr="00D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3" w15:restartNumberingAfterBreak="0">
    <w:nsid w:val="74F65FE7"/>
    <w:multiLevelType w:val="hybridMultilevel"/>
    <w:tmpl w:val="9FE6E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B9"/>
    <w:rsid w:val="00C90978"/>
    <w:rsid w:val="00D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C053"/>
  <w15:chartTrackingRefBased/>
  <w15:docId w15:val="{4083A067-6D2B-4A24-9784-A3E70B9A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C62B9"/>
  </w:style>
  <w:style w:type="paragraph" w:styleId="Nagwek">
    <w:name w:val="header"/>
    <w:basedOn w:val="Normalny"/>
    <w:link w:val="NagwekZnak"/>
    <w:uiPriority w:val="99"/>
    <w:unhideWhenUsed/>
    <w:rsid w:val="00DC62B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C62B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2B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C62B9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2B9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B9"/>
    <w:rPr>
      <w:rFonts w:ascii="Tahoma" w:eastAsia="Cambr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62B9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C62B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2B9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2B9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2B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DC62B9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C62B9"/>
    <w:rPr>
      <w:rFonts w:ascii="Cambria" w:eastAsia="Cambria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C62B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DC62B9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DC62B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DC62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115pt">
    <w:name w:val="Body text + 11;5 pt"/>
    <w:basedOn w:val="Bodytext"/>
    <w:rsid w:val="00DC62B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62B9"/>
    <w:pPr>
      <w:spacing w:after="120" w:line="240" w:lineRule="auto"/>
    </w:pPr>
    <w:rPr>
      <w:rFonts w:ascii="Cambria" w:eastAsia="Cambria" w:hAnsi="Cambria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62B9"/>
    <w:rPr>
      <w:rFonts w:ascii="Cambria" w:eastAsia="Cambria" w:hAnsi="Cambria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C62B9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C62B9"/>
    <w:rPr>
      <w:rFonts w:ascii="Cambria" w:eastAsia="Cambria" w:hAnsi="Cambria" w:cs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DC62B9"/>
  </w:style>
  <w:style w:type="paragraph" w:styleId="Bezodstpw">
    <w:name w:val="No Spacing"/>
    <w:uiPriority w:val="1"/>
    <w:qFormat/>
    <w:rsid w:val="00DC6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C62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2435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2018-11-21T12:41:00Z</dcterms:created>
  <dcterms:modified xsi:type="dcterms:W3CDTF">2018-11-21T12:46:00Z</dcterms:modified>
</cp:coreProperties>
</file>