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E5" w:rsidRPr="00AF0A81" w:rsidRDefault="00AF0A81" w:rsidP="008E4FE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ZKP-</w:t>
      </w:r>
      <w:r w:rsidR="00C37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 w:rsidR="00BA2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D3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3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3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3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3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3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3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3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C37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AF0A81" w:rsidRPr="00A67180" w:rsidRDefault="00AF0A81" w:rsidP="008E4F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8E4FE5" w:rsidRPr="00A67180" w:rsidTr="008C1BEF">
        <w:trPr>
          <w:trHeight w:val="416"/>
        </w:trPr>
        <w:tc>
          <w:tcPr>
            <w:tcW w:w="9487" w:type="dxa"/>
            <w:shd w:val="clear" w:color="auto" w:fill="D9D9D9" w:themeFill="background1" w:themeFillShade="D9"/>
            <w:vAlign w:val="center"/>
          </w:tcPr>
          <w:p w:rsidR="006D66E8" w:rsidRDefault="008E4FE5" w:rsidP="008C1B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180">
              <w:rPr>
                <w:rFonts w:ascii="Times New Roman" w:hAnsi="Times New Roman"/>
                <w:b/>
                <w:bCs/>
                <w:sz w:val="24"/>
                <w:szCs w:val="24"/>
              </w:rPr>
              <w:t>INFORMACJA O PRZETWARZANIU DANYCH OSOBOWYCH</w:t>
            </w:r>
            <w:r w:rsidR="00E340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E4FE5" w:rsidRPr="00A67180" w:rsidRDefault="00E34019" w:rsidP="008C1B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PRZEZ KRAJOWĄ INFORMACJĘ SKARBOWĄ</w:t>
            </w:r>
          </w:p>
        </w:tc>
      </w:tr>
    </w:tbl>
    <w:p w:rsidR="008E4FE5" w:rsidRPr="00A67180" w:rsidRDefault="008E4FE5" w:rsidP="008E4FE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25 maja 2018 r. obowiązuje Rozporządzenie Parlamentu Europejskiego i Rady (UE) 2016/679 z dnia 27 kwietnia 2016 r.; poniżej informacja do zapoznania się: </w:t>
      </w:r>
    </w:p>
    <w:p w:rsidR="00E86AAC" w:rsidRPr="00E86AAC" w:rsidRDefault="00E86AAC" w:rsidP="006C215B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AAC" w:rsidRPr="00E86AAC" w:rsidRDefault="00E86AAC" w:rsidP="006C215B">
      <w:pPr>
        <w:numPr>
          <w:ilvl w:val="0"/>
          <w:numId w:val="17"/>
        </w:numPr>
        <w:spacing w:before="120" w:after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Administratorem Pani/Pana danych jest Dyrektor Krajowej Informacji Skarbowej, mający siedzibę w</w:t>
      </w: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Bielsku-Białej (43-300) przy ul. Teodora </w:t>
      </w:r>
      <w:proofErr w:type="spellStart"/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Sixta</w:t>
      </w:r>
      <w:proofErr w:type="spellEnd"/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Współadministratorem</w:t>
      </w:r>
      <w:proofErr w:type="spellEnd"/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Pani/Pana danych 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minister właściwy do spraw finansów publicznych.</w:t>
      </w:r>
    </w:p>
    <w:p w:rsidR="00E86AAC" w:rsidRPr="00E86AAC" w:rsidRDefault="00E86AAC" w:rsidP="006C215B">
      <w:pPr>
        <w:numPr>
          <w:ilvl w:val="0"/>
          <w:numId w:val="17"/>
        </w:numPr>
        <w:spacing w:before="120" w:after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administratora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administratorem można się skontaktować poprzez adres email </w:t>
      </w:r>
      <w:hyperlink r:id="rId8" w:history="1">
        <w:r w:rsidRPr="00E86A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kis@mf.gov.pl</w:t>
        </w:r>
      </w:hyperlink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poprzez elektroniczną skrzynkę podawczą </w:t>
      </w:r>
      <w:proofErr w:type="spellStart"/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/KIS/wnioski, telefonicznie pod nr 33 472-79-00 lub pisemnie na adres siedziby administratora. Strona internetowa Krajowej Informacji Skarbowej: </w:t>
      </w:r>
      <w:hyperlink r:id="rId9" w:history="1">
        <w:r w:rsidRPr="00E86A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www.kis.gov.pl</w:t>
        </w:r>
      </w:hyperlink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6AAC" w:rsidRPr="00E86AAC" w:rsidRDefault="00E86AAC" w:rsidP="006C215B">
      <w:pPr>
        <w:numPr>
          <w:ilvl w:val="0"/>
          <w:numId w:val="17"/>
        </w:numPr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inspektora ochrony danych osobowych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inspektora ochrony danych osobowych, z którym może się Pani/Pan skontaktować poprzez adres e</w:t>
      </w:r>
      <w:r w:rsidR="001616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mail: </w:t>
      </w:r>
      <w:hyperlink r:id="rId10" w:history="1">
        <w:r w:rsidRPr="00E86AAC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iod.kis@mf.gov.pl</w:t>
        </w:r>
      </w:hyperlink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</w:t>
      </w:r>
      <w:r w:rsidRPr="00E86A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pisemnie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na adres siedziby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administratora. Z inspektorem ochrony danych osobowych można się skontaktować we wszystkich sprawach dotyczących przetwarzania danych osobowych oraz korzystania z praw związanych z przetwarzaniem danych. </w:t>
      </w:r>
    </w:p>
    <w:p w:rsidR="00E86AAC" w:rsidRPr="00E86AAC" w:rsidRDefault="00E86AAC" w:rsidP="006C215B">
      <w:pPr>
        <w:numPr>
          <w:ilvl w:val="0"/>
          <w:numId w:val="17"/>
        </w:numPr>
        <w:spacing w:before="120" w:after="0" w:line="276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przetwarzania i podstawa prawna przetwarzania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 danych osobowych jest niezbędne do wypełnienia obowiązku prawnego ciążącego na administratorze na podstawie art. 25 ustawy z dnia 29 stycznia 2004</w:t>
      </w:r>
      <w:r w:rsidR="00D314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Prawo zamówień publicznych oraz aktów wykonawczych do tej ustawy w związku z art. 22 ust. 1 pkt 6 ustawy z dnia 16 listopada 2016 r. o Krajowej Administracji Skarbowej.</w:t>
      </w:r>
    </w:p>
    <w:p w:rsidR="00E86AAC" w:rsidRPr="00E86AAC" w:rsidRDefault="00E86AAC" w:rsidP="006C215B">
      <w:pPr>
        <w:numPr>
          <w:ilvl w:val="0"/>
          <w:numId w:val="17"/>
        </w:numPr>
        <w:spacing w:before="120" w:after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bookmark3"/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lub kategorie odbiorców danych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</w:t>
      </w: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mogą być przekazywane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bookmarkEnd w:id="1"/>
    <w:p w:rsidR="00E86AAC" w:rsidRPr="00E86AAC" w:rsidRDefault="00E86AAC" w:rsidP="006C215B">
      <w:pPr>
        <w:numPr>
          <w:ilvl w:val="0"/>
          <w:numId w:val="18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organom Krajowej Administracji Skarbowej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właściwym ze względu na zakres spraw będących przedmiotem prowadzonych postępowań;</w:t>
      </w:r>
    </w:p>
    <w:p w:rsidR="00E86AAC" w:rsidRDefault="00E86AAC" w:rsidP="006C215B">
      <w:pPr>
        <w:numPr>
          <w:ilvl w:val="0"/>
          <w:numId w:val="18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organom, jednostkom i podmiotom upoważnionym do odbioru Pani/Pana danych osobowych na podstawie stosownych przepisów prawa lub umów.</w:t>
      </w:r>
    </w:p>
    <w:p w:rsidR="006C215B" w:rsidRDefault="006C215B" w:rsidP="006C215B">
      <w:pPr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215B" w:rsidRPr="00E86AAC" w:rsidRDefault="006C215B" w:rsidP="006C215B">
      <w:pPr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86AAC" w:rsidRPr="00E86AAC" w:rsidRDefault="00E86AAC" w:rsidP="006C215B">
      <w:pPr>
        <w:numPr>
          <w:ilvl w:val="0"/>
          <w:numId w:val="17"/>
        </w:numPr>
        <w:spacing w:before="120" w:after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przetwarzania danych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okres niezbędny do realizacji celu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wskazanego w części IV niniejszej Informacji. Po zrealizowaniu tego celu dane osobowe będą przetwarzane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okres wskazany w przepisach ustawy z 14 lipca 1983 r. o narodowym zasobie archiwalnym i archiwach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aktach prawa wydanych na jej podstawie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(4 lata).</w:t>
      </w: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86AAC" w:rsidRPr="00E86AAC" w:rsidRDefault="00E86AAC" w:rsidP="006C215B">
      <w:pPr>
        <w:numPr>
          <w:ilvl w:val="0"/>
          <w:numId w:val="17"/>
        </w:numPr>
        <w:spacing w:before="120" w:after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podmiotów danych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Przysługuje 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Pani/Panu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dostępu do treści danych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sprostowania danych, usunięcia danych oraz ograniczenia przetwarzania danych, z tym że wystąpienie z żądaniem ograniczenia przetwarzania danych nie wpływa na tok i wynik procedur podatkowych.</w:t>
      </w:r>
    </w:p>
    <w:p w:rsidR="00E86AAC" w:rsidRPr="00E86AAC" w:rsidRDefault="00E86AAC" w:rsidP="006C215B">
      <w:pPr>
        <w:numPr>
          <w:ilvl w:val="0"/>
          <w:numId w:val="17"/>
        </w:numPr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wniesienia skargi do organu nadzorczego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zajmującego się ochroną danych osobowych w państwie członkowskim Pani/Pana zwykłego pobytu, miejsca pracy lub miejsca popełnienia domniemanego naruszenia. Organem nadzorczym w Polsce jest Prezes Urzędu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Ochrony Danych Osobowych. 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Ochrony Danych Osobowych; adres: ul. Stawki 2, 00-193 Warszawa;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telefon: 22 531-03-00; fax: 22 531-03-01; strona internetowa: www.uodo.gov.pl</w:t>
      </w:r>
    </w:p>
    <w:p w:rsidR="00E86AAC" w:rsidRPr="00E86AAC" w:rsidRDefault="00E86AAC" w:rsidP="006C215B">
      <w:pPr>
        <w:numPr>
          <w:ilvl w:val="0"/>
          <w:numId w:val="17"/>
        </w:numPr>
        <w:spacing w:before="120" w:after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dobrowolności lub obowiązku podania danych</w:t>
      </w:r>
    </w:p>
    <w:p w:rsidR="00E86AAC" w:rsidRPr="00E86AAC" w:rsidRDefault="00E86AAC" w:rsidP="006C2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niezbędne </w:t>
      </w:r>
      <w:r w:rsidR="00FF0943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celu wskazanego w 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IV niniejszej Informacji. Konsekwencją niepodania danych będzie pozostawienie Pani/Pana wniosku/pisma bez rozpatrzenia. </w:t>
      </w:r>
    </w:p>
    <w:p w:rsidR="00E86AAC" w:rsidRPr="00E86AAC" w:rsidRDefault="00E86AAC" w:rsidP="006C215B">
      <w:pPr>
        <w:numPr>
          <w:ilvl w:val="0"/>
          <w:numId w:val="17"/>
        </w:numPr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zautomatyzowanym podejmowaniu decyzji i profilowaniu </w:t>
      </w:r>
    </w:p>
    <w:p w:rsidR="00166B7C" w:rsidRPr="00E86AAC" w:rsidRDefault="00E86AAC" w:rsidP="006C215B">
      <w:pPr>
        <w:pStyle w:val="Akapitzlist"/>
        <w:spacing w:before="120" w:after="0" w:line="276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Udostępnione przez Panią/Pana dane osobowe </w:t>
      </w:r>
      <w:r w:rsidRPr="00E86A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podlegają profilowaniu</w:t>
      </w:r>
      <w:r w:rsidRPr="00E86A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01F1" w:rsidRPr="008E4FE5" w:rsidRDefault="006A01F1" w:rsidP="006C215B">
      <w:pPr>
        <w:spacing w:before="120" w:after="0" w:line="276" w:lineRule="auto"/>
        <w:jc w:val="both"/>
        <w:rPr>
          <w:rFonts w:ascii="Times New Roman" w:hAnsi="Times New Roman" w:cs="Times New Roman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AF0A81" w:rsidRDefault="00AF0A8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AF0A81" w:rsidRDefault="00AF0A8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8E4FE5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sectPr w:rsidR="006A01F1" w:rsidRPr="008E4FE5" w:rsidSect="00C9514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93" w:rsidRDefault="00CC6293" w:rsidP="00B62535">
      <w:pPr>
        <w:spacing w:after="0" w:line="240" w:lineRule="auto"/>
      </w:pPr>
      <w:r>
        <w:separator/>
      </w:r>
    </w:p>
  </w:endnote>
  <w:end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93" w:rsidRDefault="00CC6293" w:rsidP="00B62535">
      <w:pPr>
        <w:spacing w:after="0" w:line="240" w:lineRule="auto"/>
      </w:pPr>
      <w:r>
        <w:separator/>
      </w:r>
    </w:p>
  </w:footnote>
  <w:foot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117"/>
    <w:multiLevelType w:val="hybridMultilevel"/>
    <w:tmpl w:val="E230D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5"/>
  </w:num>
  <w:num w:numId="5">
    <w:abstractNumId w:val="5"/>
  </w:num>
  <w:num w:numId="6">
    <w:abstractNumId w:val="17"/>
  </w:num>
  <w:num w:numId="7">
    <w:abstractNumId w:val="1"/>
  </w:num>
  <w:num w:numId="8">
    <w:abstractNumId w:val="13"/>
  </w:num>
  <w:num w:numId="9">
    <w:abstractNumId w:val="9"/>
  </w:num>
  <w:num w:numId="10">
    <w:abstractNumId w:val="14"/>
  </w:num>
  <w:num w:numId="11">
    <w:abstractNumId w:val="11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  <w:num w:numId="16">
    <w:abstractNumId w:val="4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16EA"/>
    <w:rsid w:val="00166B7C"/>
    <w:rsid w:val="001758C4"/>
    <w:rsid w:val="001762BC"/>
    <w:rsid w:val="001A3FA2"/>
    <w:rsid w:val="001A6A1B"/>
    <w:rsid w:val="001C09E0"/>
    <w:rsid w:val="001E76BB"/>
    <w:rsid w:val="002008BC"/>
    <w:rsid w:val="0020636A"/>
    <w:rsid w:val="002150EF"/>
    <w:rsid w:val="00215BF2"/>
    <w:rsid w:val="00224CB6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03E97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E4412"/>
    <w:rsid w:val="005019D1"/>
    <w:rsid w:val="0050304C"/>
    <w:rsid w:val="005078F1"/>
    <w:rsid w:val="00510646"/>
    <w:rsid w:val="00523BF0"/>
    <w:rsid w:val="00556066"/>
    <w:rsid w:val="00571487"/>
    <w:rsid w:val="00575816"/>
    <w:rsid w:val="00585725"/>
    <w:rsid w:val="00593BFB"/>
    <w:rsid w:val="005A6ACC"/>
    <w:rsid w:val="005A78DB"/>
    <w:rsid w:val="005C75CD"/>
    <w:rsid w:val="005E27D2"/>
    <w:rsid w:val="005E617F"/>
    <w:rsid w:val="006665CC"/>
    <w:rsid w:val="00696828"/>
    <w:rsid w:val="006A01F1"/>
    <w:rsid w:val="006B3FA8"/>
    <w:rsid w:val="006C215B"/>
    <w:rsid w:val="006D5187"/>
    <w:rsid w:val="006D66E8"/>
    <w:rsid w:val="006D788C"/>
    <w:rsid w:val="006E71CB"/>
    <w:rsid w:val="006F19D4"/>
    <w:rsid w:val="00700901"/>
    <w:rsid w:val="00700A9D"/>
    <w:rsid w:val="00735375"/>
    <w:rsid w:val="00760475"/>
    <w:rsid w:val="007643D1"/>
    <w:rsid w:val="007C0634"/>
    <w:rsid w:val="007E508C"/>
    <w:rsid w:val="007F1EB4"/>
    <w:rsid w:val="0083552F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A3356"/>
    <w:rsid w:val="008C1BEF"/>
    <w:rsid w:val="008C4C69"/>
    <w:rsid w:val="008E4FE5"/>
    <w:rsid w:val="0091420F"/>
    <w:rsid w:val="00916C30"/>
    <w:rsid w:val="00926B08"/>
    <w:rsid w:val="00960FEB"/>
    <w:rsid w:val="0097238B"/>
    <w:rsid w:val="00977A4C"/>
    <w:rsid w:val="00981377"/>
    <w:rsid w:val="009C08A6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1C2B"/>
    <w:rsid w:val="00A80B49"/>
    <w:rsid w:val="00A8304B"/>
    <w:rsid w:val="00A87BBC"/>
    <w:rsid w:val="00AA3FD6"/>
    <w:rsid w:val="00AB46EB"/>
    <w:rsid w:val="00AE6242"/>
    <w:rsid w:val="00AF0A81"/>
    <w:rsid w:val="00B113D7"/>
    <w:rsid w:val="00B137E1"/>
    <w:rsid w:val="00B16D03"/>
    <w:rsid w:val="00B60EFF"/>
    <w:rsid w:val="00B62535"/>
    <w:rsid w:val="00B75795"/>
    <w:rsid w:val="00BA0E78"/>
    <w:rsid w:val="00BA2B1A"/>
    <w:rsid w:val="00BB7A81"/>
    <w:rsid w:val="00BF6DD3"/>
    <w:rsid w:val="00C00FB2"/>
    <w:rsid w:val="00C055B9"/>
    <w:rsid w:val="00C134CE"/>
    <w:rsid w:val="00C34CCA"/>
    <w:rsid w:val="00C37695"/>
    <w:rsid w:val="00C54117"/>
    <w:rsid w:val="00C85F10"/>
    <w:rsid w:val="00C9514B"/>
    <w:rsid w:val="00CB6458"/>
    <w:rsid w:val="00CC6293"/>
    <w:rsid w:val="00CC76E9"/>
    <w:rsid w:val="00CD34B0"/>
    <w:rsid w:val="00CD3DF6"/>
    <w:rsid w:val="00CE617A"/>
    <w:rsid w:val="00CF3DD2"/>
    <w:rsid w:val="00D00D07"/>
    <w:rsid w:val="00D30DAD"/>
    <w:rsid w:val="00D31453"/>
    <w:rsid w:val="00D52321"/>
    <w:rsid w:val="00D64BD8"/>
    <w:rsid w:val="00D714D7"/>
    <w:rsid w:val="00D74B07"/>
    <w:rsid w:val="00D926A5"/>
    <w:rsid w:val="00DA1D81"/>
    <w:rsid w:val="00E01525"/>
    <w:rsid w:val="00E34019"/>
    <w:rsid w:val="00E86AAC"/>
    <w:rsid w:val="00E9531E"/>
    <w:rsid w:val="00E96729"/>
    <w:rsid w:val="00EE1276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94012-F910-4237-9B10-E08E6B0F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table" w:styleId="Tabela-Siatka">
    <w:name w:val="Table Grid"/>
    <w:basedOn w:val="Standardowy"/>
    <w:uiPriority w:val="59"/>
    <w:rsid w:val="008E4FE5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4FE5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8E4FE5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@mf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.kis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0EE4A-F735-4BAD-999F-BC938F69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Głuch Jolanta</cp:lastModifiedBy>
  <cp:revision>30</cp:revision>
  <cp:lastPrinted>2018-11-06T08:33:00Z</cp:lastPrinted>
  <dcterms:created xsi:type="dcterms:W3CDTF">2018-05-30T07:18:00Z</dcterms:created>
  <dcterms:modified xsi:type="dcterms:W3CDTF">2019-11-19T13:08:00Z</dcterms:modified>
</cp:coreProperties>
</file>